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0E48" w:rsidRDefault="00AD0E48" w:rsidP="00AD0E48">
      <w:pPr>
        <w:jc w:val="center"/>
        <w:rPr>
          <w:sz w:val="28"/>
          <w:szCs w:val="28"/>
        </w:rPr>
      </w:pPr>
      <w:r>
        <w:rPr>
          <w:sz w:val="28"/>
          <w:szCs w:val="28"/>
        </w:rPr>
        <w:t>МИНОБРНАУКИ РОССИИ</w:t>
      </w:r>
    </w:p>
    <w:p w:rsidR="00B71E61" w:rsidRPr="00773DBC" w:rsidRDefault="00B71E61" w:rsidP="00B71E6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B71E61" w:rsidRPr="00477FA3" w:rsidRDefault="00B71E61" w:rsidP="00B71E61">
      <w:pPr>
        <w:jc w:val="center"/>
        <w:rPr>
          <w:b/>
          <w:sz w:val="28"/>
          <w:szCs w:val="28"/>
        </w:rPr>
      </w:pPr>
      <w:r w:rsidRPr="00477FA3">
        <w:rPr>
          <w:b/>
          <w:sz w:val="28"/>
          <w:szCs w:val="28"/>
        </w:rPr>
        <w:t>«Гжельский государственный университет»</w:t>
      </w:r>
    </w:p>
    <w:p w:rsidR="00B71E61" w:rsidRPr="00477FA3" w:rsidRDefault="00B71E61" w:rsidP="00B71E61">
      <w:pPr>
        <w:jc w:val="center"/>
        <w:rPr>
          <w:sz w:val="28"/>
          <w:szCs w:val="28"/>
        </w:rPr>
      </w:pPr>
      <w:r w:rsidRPr="00477FA3">
        <w:rPr>
          <w:sz w:val="28"/>
          <w:szCs w:val="28"/>
        </w:rPr>
        <w:t>(ГГУ)</w:t>
      </w:r>
    </w:p>
    <w:p w:rsidR="00B71E61" w:rsidRPr="00773DBC" w:rsidRDefault="00B71E61" w:rsidP="00B71E61">
      <w:pPr>
        <w:rPr>
          <w:sz w:val="28"/>
          <w:szCs w:val="28"/>
        </w:rPr>
      </w:pPr>
    </w:p>
    <w:p w:rsidR="00B71E61" w:rsidRPr="00773DBC" w:rsidRDefault="00B71E61" w:rsidP="00B71E61">
      <w:pPr>
        <w:pStyle w:val="Style15"/>
        <w:tabs>
          <w:tab w:val="left" w:leader="underscore" w:pos="9760"/>
        </w:tabs>
        <w:spacing w:line="360" w:lineRule="auto"/>
        <w:rPr>
          <w:rStyle w:val="FontStyle53"/>
          <w:sz w:val="28"/>
          <w:szCs w:val="28"/>
        </w:rPr>
      </w:pPr>
    </w:p>
    <w:p w:rsidR="00B71E61" w:rsidRPr="00773DBC" w:rsidRDefault="00B71E61" w:rsidP="00B71E61">
      <w:pPr>
        <w:pStyle w:val="Style15"/>
        <w:tabs>
          <w:tab w:val="left" w:leader="underscore" w:pos="9760"/>
        </w:tabs>
        <w:spacing w:line="360" w:lineRule="auto"/>
        <w:rPr>
          <w:rStyle w:val="FontStyle53"/>
          <w:sz w:val="28"/>
          <w:szCs w:val="28"/>
        </w:rPr>
      </w:pPr>
    </w:p>
    <w:p w:rsidR="00B71E61" w:rsidRPr="00773DBC" w:rsidRDefault="00B71E61" w:rsidP="00B71E61">
      <w:pPr>
        <w:pStyle w:val="Style15"/>
        <w:tabs>
          <w:tab w:val="left" w:leader="underscore" w:pos="9760"/>
        </w:tabs>
        <w:spacing w:line="360" w:lineRule="auto"/>
        <w:rPr>
          <w:rStyle w:val="FontStyle53"/>
          <w:sz w:val="28"/>
          <w:szCs w:val="28"/>
        </w:rPr>
      </w:pPr>
    </w:p>
    <w:p w:rsidR="00B71E61" w:rsidRPr="00773DBC" w:rsidRDefault="00B71E61" w:rsidP="00B71E6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 общеобразовательных дисциплин</w:t>
      </w:r>
    </w:p>
    <w:p w:rsidR="00B71E61" w:rsidRPr="00773DBC" w:rsidRDefault="00B71E61" w:rsidP="00B71E61">
      <w:pPr>
        <w:tabs>
          <w:tab w:val="left" w:pos="680"/>
          <w:tab w:val="left" w:pos="851"/>
          <w:tab w:val="left" w:pos="6240"/>
        </w:tabs>
        <w:rPr>
          <w:noProof/>
          <w:sz w:val="28"/>
          <w:szCs w:val="28"/>
        </w:rPr>
      </w:pPr>
      <w:r w:rsidRPr="00773DBC">
        <w:rPr>
          <w:noProof/>
          <w:sz w:val="28"/>
          <w:szCs w:val="28"/>
        </w:rPr>
        <w:tab/>
      </w:r>
    </w:p>
    <w:p w:rsidR="00B71E61" w:rsidRPr="00773DBC" w:rsidRDefault="00B71E61" w:rsidP="00B71E61">
      <w:pPr>
        <w:tabs>
          <w:tab w:val="left" w:pos="680"/>
          <w:tab w:val="left" w:pos="851"/>
          <w:tab w:val="left" w:pos="6240"/>
        </w:tabs>
        <w:rPr>
          <w:noProof/>
          <w:sz w:val="28"/>
          <w:szCs w:val="28"/>
        </w:rPr>
      </w:pPr>
    </w:p>
    <w:p w:rsidR="00B71E61" w:rsidRPr="00773DBC" w:rsidRDefault="00B71E61" w:rsidP="00B71E61">
      <w:pPr>
        <w:tabs>
          <w:tab w:val="left" w:pos="680"/>
          <w:tab w:val="left" w:pos="851"/>
          <w:tab w:val="left" w:pos="6240"/>
        </w:tabs>
        <w:rPr>
          <w:sz w:val="28"/>
          <w:szCs w:val="28"/>
        </w:rPr>
      </w:pPr>
    </w:p>
    <w:p w:rsidR="00B71E61" w:rsidRPr="00CA631C" w:rsidRDefault="00B71E61" w:rsidP="00B71E61">
      <w:pPr>
        <w:pStyle w:val="Style11"/>
        <w:widowControl/>
        <w:rPr>
          <w:bCs/>
          <w:sz w:val="36"/>
          <w:szCs w:val="36"/>
          <w:u w:val="single"/>
        </w:rPr>
      </w:pPr>
      <w:r w:rsidRPr="00CA631C">
        <w:rPr>
          <w:bCs/>
          <w:sz w:val="36"/>
          <w:szCs w:val="36"/>
          <w:u w:val="single"/>
        </w:rPr>
        <w:t>Рабочая программа дисциплины</w:t>
      </w:r>
    </w:p>
    <w:p w:rsidR="00B71E61" w:rsidRPr="00CA631C" w:rsidRDefault="00B71E61" w:rsidP="00B71E61">
      <w:pPr>
        <w:tabs>
          <w:tab w:val="left" w:pos="680"/>
          <w:tab w:val="left" w:pos="851"/>
        </w:tabs>
        <w:jc w:val="center"/>
        <w:rPr>
          <w:sz w:val="28"/>
          <w:szCs w:val="28"/>
        </w:rPr>
      </w:pPr>
    </w:p>
    <w:p w:rsidR="00B71E61" w:rsidRPr="00773DBC" w:rsidRDefault="00950CCF" w:rsidP="00B71E61">
      <w:pPr>
        <w:tabs>
          <w:tab w:val="left" w:pos="680"/>
          <w:tab w:val="left" w:pos="851"/>
        </w:tabs>
        <w:jc w:val="center"/>
        <w:rPr>
          <w:b/>
          <w:sz w:val="28"/>
          <w:szCs w:val="28"/>
        </w:rPr>
      </w:pPr>
      <w:r w:rsidRPr="00950CCF">
        <w:rPr>
          <w:b/>
          <w:sz w:val="28"/>
          <w:szCs w:val="28"/>
        </w:rPr>
        <w:t>Основы межкультурных коммуникаций</w:t>
      </w:r>
    </w:p>
    <w:p w:rsidR="00B71E61" w:rsidRPr="00773DBC" w:rsidRDefault="00B71E61" w:rsidP="00B71E61">
      <w:pPr>
        <w:pStyle w:val="Style15"/>
        <w:tabs>
          <w:tab w:val="left" w:leader="underscore" w:pos="9856"/>
        </w:tabs>
        <w:ind w:firstLine="720"/>
        <w:rPr>
          <w:rStyle w:val="FontStyle53"/>
          <w:sz w:val="28"/>
          <w:szCs w:val="28"/>
        </w:rPr>
      </w:pPr>
    </w:p>
    <w:p w:rsidR="00B71E61" w:rsidRPr="00773DBC" w:rsidRDefault="00B71E61" w:rsidP="00B71E61">
      <w:pPr>
        <w:pStyle w:val="Style15"/>
        <w:tabs>
          <w:tab w:val="left" w:leader="underscore" w:pos="9856"/>
        </w:tabs>
        <w:ind w:firstLine="720"/>
        <w:jc w:val="center"/>
        <w:rPr>
          <w:rStyle w:val="FontStyle53"/>
          <w:sz w:val="28"/>
          <w:szCs w:val="28"/>
        </w:rPr>
      </w:pPr>
    </w:p>
    <w:p w:rsidR="00B71E61" w:rsidRDefault="00B71E61" w:rsidP="00B71E61">
      <w:pPr>
        <w:pStyle w:val="Style12"/>
        <w:spacing w:line="240" w:lineRule="auto"/>
        <w:ind w:firstLine="720"/>
        <w:jc w:val="center"/>
        <w:rPr>
          <w:rStyle w:val="FontStyle60"/>
          <w:sz w:val="28"/>
          <w:szCs w:val="28"/>
          <w:vertAlign w:val="superscript"/>
        </w:rPr>
      </w:pPr>
    </w:p>
    <w:p w:rsidR="00B71E61" w:rsidRDefault="00B71E61" w:rsidP="00B71E61">
      <w:pPr>
        <w:pStyle w:val="Style12"/>
        <w:spacing w:line="240" w:lineRule="auto"/>
        <w:ind w:firstLine="720"/>
        <w:jc w:val="center"/>
        <w:rPr>
          <w:rStyle w:val="FontStyle60"/>
          <w:sz w:val="28"/>
          <w:szCs w:val="28"/>
          <w:vertAlign w:val="superscript"/>
        </w:rPr>
      </w:pPr>
    </w:p>
    <w:p w:rsidR="00B71E61" w:rsidRDefault="00B71E61" w:rsidP="00B71E6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8"/>
        <w:gridCol w:w="5771"/>
      </w:tblGrid>
      <w:tr w:rsidR="003C6DFD" w:rsidRPr="00773DBC" w:rsidTr="003C6DFD">
        <w:trPr>
          <w:trHeight w:val="409"/>
        </w:trPr>
        <w:tc>
          <w:tcPr>
            <w:tcW w:w="3658" w:type="dxa"/>
            <w:hideMark/>
          </w:tcPr>
          <w:p w:rsidR="003C6DFD" w:rsidRPr="00773DBC" w:rsidRDefault="003C6DFD" w:rsidP="003C6DFD">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771" w:type="dxa"/>
            <w:tcBorders>
              <w:bottom w:val="single" w:sz="4" w:space="0" w:color="auto"/>
            </w:tcBorders>
            <w:hideMark/>
          </w:tcPr>
          <w:p w:rsidR="003C6DFD" w:rsidRPr="00CE495F" w:rsidRDefault="003C6DFD" w:rsidP="003C6DFD">
            <w:pPr>
              <w:rPr>
                <w:rStyle w:val="FontStyle53"/>
                <w:b w:val="0"/>
                <w:sz w:val="28"/>
                <w:szCs w:val="28"/>
              </w:rPr>
            </w:pPr>
            <w:r w:rsidRPr="00CE495F">
              <w:rPr>
                <w:sz w:val="28"/>
                <w:szCs w:val="28"/>
              </w:rPr>
              <w:t>Государственное и муниципальное управление</w:t>
            </w:r>
          </w:p>
        </w:tc>
      </w:tr>
      <w:tr w:rsidR="003C6DFD" w:rsidRPr="00773DBC" w:rsidTr="003C6DFD">
        <w:tc>
          <w:tcPr>
            <w:tcW w:w="3658" w:type="dxa"/>
            <w:hideMark/>
          </w:tcPr>
          <w:p w:rsidR="003C6DFD" w:rsidRPr="00773DBC" w:rsidRDefault="003C6DFD" w:rsidP="003C6DFD">
            <w:pPr>
              <w:pStyle w:val="Style12"/>
              <w:spacing w:line="240" w:lineRule="auto"/>
              <w:rPr>
                <w:rStyle w:val="FontStyle60"/>
                <w:sz w:val="28"/>
                <w:szCs w:val="28"/>
              </w:rPr>
            </w:pPr>
            <w:r w:rsidRPr="00773DBC">
              <w:rPr>
                <w:rStyle w:val="FontStyle60"/>
                <w:sz w:val="28"/>
                <w:szCs w:val="28"/>
              </w:rPr>
              <w:t xml:space="preserve">Код  </w:t>
            </w:r>
          </w:p>
        </w:tc>
        <w:tc>
          <w:tcPr>
            <w:tcW w:w="5771" w:type="dxa"/>
            <w:tcBorders>
              <w:top w:val="single" w:sz="4" w:space="0" w:color="auto"/>
              <w:bottom w:val="single" w:sz="4" w:space="0" w:color="auto"/>
            </w:tcBorders>
            <w:hideMark/>
          </w:tcPr>
          <w:p w:rsidR="003C6DFD" w:rsidRPr="00CE495F" w:rsidRDefault="003C6DFD" w:rsidP="003C6DFD">
            <w:pPr>
              <w:pStyle w:val="Style12"/>
              <w:spacing w:line="240" w:lineRule="auto"/>
              <w:rPr>
                <w:rStyle w:val="FontStyle60"/>
                <w:sz w:val="28"/>
                <w:szCs w:val="28"/>
              </w:rPr>
            </w:pPr>
            <w:r w:rsidRPr="00CE495F">
              <w:rPr>
                <w:sz w:val="28"/>
                <w:szCs w:val="28"/>
              </w:rPr>
              <w:t>38.03.04</w:t>
            </w:r>
          </w:p>
        </w:tc>
      </w:tr>
      <w:tr w:rsidR="003C6DFD" w:rsidRPr="00773DBC" w:rsidTr="003C6DFD">
        <w:trPr>
          <w:trHeight w:val="367"/>
        </w:trPr>
        <w:tc>
          <w:tcPr>
            <w:tcW w:w="3658" w:type="dxa"/>
            <w:hideMark/>
          </w:tcPr>
          <w:p w:rsidR="003C6DFD" w:rsidRPr="00773DBC" w:rsidRDefault="003C6DFD" w:rsidP="003C6DFD">
            <w:pPr>
              <w:tabs>
                <w:tab w:val="left" w:pos="680"/>
                <w:tab w:val="left" w:pos="851"/>
              </w:tabs>
              <w:rPr>
                <w:i/>
                <w:sz w:val="28"/>
                <w:szCs w:val="28"/>
              </w:rPr>
            </w:pPr>
            <w:r w:rsidRPr="00773DBC">
              <w:rPr>
                <w:i/>
                <w:sz w:val="28"/>
                <w:szCs w:val="28"/>
              </w:rPr>
              <w:t xml:space="preserve">Профиль подготовки                                           </w:t>
            </w:r>
          </w:p>
        </w:tc>
        <w:tc>
          <w:tcPr>
            <w:tcW w:w="5771" w:type="dxa"/>
            <w:tcBorders>
              <w:top w:val="single" w:sz="4" w:space="0" w:color="auto"/>
              <w:bottom w:val="single" w:sz="4" w:space="0" w:color="auto"/>
            </w:tcBorders>
            <w:hideMark/>
          </w:tcPr>
          <w:p w:rsidR="003C6DFD" w:rsidRPr="00773DBC" w:rsidRDefault="003C6DFD" w:rsidP="003C6DFD">
            <w:pPr>
              <w:tabs>
                <w:tab w:val="left" w:pos="680"/>
                <w:tab w:val="left" w:pos="851"/>
              </w:tabs>
              <w:rPr>
                <w:sz w:val="28"/>
                <w:szCs w:val="28"/>
              </w:rPr>
            </w:pPr>
          </w:p>
        </w:tc>
      </w:tr>
      <w:tr w:rsidR="00EA5B7C" w:rsidRPr="00773DBC" w:rsidTr="003C6DFD">
        <w:trPr>
          <w:trHeight w:val="402"/>
        </w:trPr>
        <w:tc>
          <w:tcPr>
            <w:tcW w:w="3658" w:type="dxa"/>
            <w:hideMark/>
          </w:tcPr>
          <w:p w:rsidR="00EA5B7C" w:rsidRDefault="00EA5B7C" w:rsidP="00EA5B7C">
            <w:pPr>
              <w:tabs>
                <w:tab w:val="left" w:leader="underscore" w:pos="9768"/>
              </w:tabs>
              <w:rPr>
                <w:i/>
                <w:sz w:val="28"/>
                <w:szCs w:val="28"/>
              </w:rPr>
            </w:pPr>
            <w:r>
              <w:rPr>
                <w:i/>
                <w:sz w:val="28"/>
                <w:szCs w:val="28"/>
              </w:rPr>
              <w:t xml:space="preserve">Наименование ОПОП </w:t>
            </w:r>
          </w:p>
        </w:tc>
        <w:tc>
          <w:tcPr>
            <w:tcW w:w="5771" w:type="dxa"/>
            <w:tcBorders>
              <w:top w:val="single" w:sz="4" w:space="0" w:color="auto"/>
              <w:bottom w:val="single" w:sz="4" w:space="0" w:color="auto"/>
            </w:tcBorders>
          </w:tcPr>
          <w:p w:rsidR="00EA5B7C" w:rsidRDefault="00EA5B7C" w:rsidP="00EA5B7C">
            <w:pPr>
              <w:pStyle w:val="Style5"/>
              <w:widowControl/>
              <w:spacing w:line="240" w:lineRule="auto"/>
              <w:ind w:right="-1"/>
              <w:jc w:val="both"/>
              <w:rPr>
                <w:sz w:val="28"/>
                <w:szCs w:val="28"/>
                <w:lang w:eastAsia="en-US"/>
              </w:rPr>
            </w:pPr>
            <w:r>
              <w:rPr>
                <w:sz w:val="28"/>
                <w:szCs w:val="28"/>
                <w:lang w:eastAsia="en-US"/>
              </w:rPr>
              <w:t>Организационно-управленческая  деятельность в государственных, муниципальных, общественных и иных организациях</w:t>
            </w:r>
          </w:p>
        </w:tc>
      </w:tr>
      <w:tr w:rsidR="003C6DFD" w:rsidRPr="00773DBC" w:rsidTr="003C6DFD">
        <w:tc>
          <w:tcPr>
            <w:tcW w:w="3658" w:type="dxa"/>
          </w:tcPr>
          <w:p w:rsidR="003C6DFD" w:rsidRPr="00773DBC" w:rsidRDefault="003C6DFD" w:rsidP="003C6DFD">
            <w:pPr>
              <w:pStyle w:val="Style15"/>
              <w:tabs>
                <w:tab w:val="left" w:leader="underscore" w:pos="9768"/>
              </w:tabs>
              <w:jc w:val="left"/>
              <w:rPr>
                <w:rStyle w:val="FontStyle53"/>
                <w:b w:val="0"/>
                <w:i/>
                <w:sz w:val="28"/>
                <w:szCs w:val="28"/>
              </w:rPr>
            </w:pPr>
          </w:p>
        </w:tc>
        <w:tc>
          <w:tcPr>
            <w:tcW w:w="5771" w:type="dxa"/>
            <w:tcBorders>
              <w:top w:val="single" w:sz="4" w:space="0" w:color="auto"/>
            </w:tcBorders>
          </w:tcPr>
          <w:p w:rsidR="003C6DFD" w:rsidRPr="00773DBC" w:rsidRDefault="003C6DFD" w:rsidP="003C6DFD">
            <w:pPr>
              <w:pStyle w:val="Style15"/>
              <w:tabs>
                <w:tab w:val="left" w:leader="underscore" w:pos="9768"/>
              </w:tabs>
              <w:jc w:val="center"/>
              <w:rPr>
                <w:rStyle w:val="FontStyle53"/>
                <w:sz w:val="28"/>
                <w:szCs w:val="28"/>
              </w:rPr>
            </w:pPr>
          </w:p>
        </w:tc>
      </w:tr>
      <w:tr w:rsidR="003C6DFD" w:rsidRPr="00773DBC" w:rsidTr="003C6DFD">
        <w:tc>
          <w:tcPr>
            <w:tcW w:w="3658" w:type="dxa"/>
          </w:tcPr>
          <w:p w:rsidR="003C6DFD" w:rsidRPr="00773DBC" w:rsidRDefault="003C6DFD" w:rsidP="003C6DFD">
            <w:pPr>
              <w:pStyle w:val="Style15"/>
              <w:tabs>
                <w:tab w:val="left" w:leader="underscore" w:pos="9768"/>
              </w:tabs>
              <w:jc w:val="left"/>
              <w:rPr>
                <w:rStyle w:val="FontStyle53"/>
                <w:b w:val="0"/>
                <w:i/>
                <w:sz w:val="28"/>
                <w:szCs w:val="28"/>
              </w:rPr>
            </w:pPr>
          </w:p>
          <w:p w:rsidR="003C6DFD" w:rsidRPr="00773DBC" w:rsidRDefault="003C6DFD" w:rsidP="003C6DFD">
            <w:pPr>
              <w:pStyle w:val="Style15"/>
              <w:tabs>
                <w:tab w:val="left" w:leader="underscore" w:pos="9768"/>
              </w:tabs>
              <w:jc w:val="left"/>
              <w:rPr>
                <w:rStyle w:val="FontStyle53"/>
                <w:b w:val="0"/>
                <w:i/>
                <w:sz w:val="28"/>
                <w:szCs w:val="28"/>
              </w:rPr>
            </w:pPr>
          </w:p>
          <w:p w:rsidR="003C6DFD" w:rsidRPr="00773DBC" w:rsidRDefault="003C6DFD" w:rsidP="003C6DFD">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771" w:type="dxa"/>
            <w:tcBorders>
              <w:bottom w:val="single" w:sz="4" w:space="0" w:color="auto"/>
            </w:tcBorders>
          </w:tcPr>
          <w:p w:rsidR="003C6DFD" w:rsidRPr="00773DBC" w:rsidRDefault="003C6DFD" w:rsidP="003C6DFD">
            <w:pPr>
              <w:pStyle w:val="Style15"/>
              <w:tabs>
                <w:tab w:val="left" w:leader="underscore" w:pos="9768"/>
              </w:tabs>
              <w:rPr>
                <w:rStyle w:val="FontStyle53"/>
                <w:b w:val="0"/>
                <w:sz w:val="28"/>
                <w:szCs w:val="28"/>
              </w:rPr>
            </w:pPr>
          </w:p>
          <w:p w:rsidR="003C6DFD" w:rsidRPr="00773DBC" w:rsidRDefault="003C6DFD" w:rsidP="003C6DFD">
            <w:pPr>
              <w:pStyle w:val="Style15"/>
              <w:tabs>
                <w:tab w:val="left" w:leader="underscore" w:pos="9768"/>
              </w:tabs>
              <w:rPr>
                <w:rStyle w:val="FontStyle53"/>
                <w:b w:val="0"/>
                <w:sz w:val="28"/>
                <w:szCs w:val="28"/>
              </w:rPr>
            </w:pPr>
          </w:p>
          <w:p w:rsidR="003C6DFD" w:rsidRPr="00773DBC" w:rsidRDefault="003C6DFD" w:rsidP="003C6DFD">
            <w:pPr>
              <w:pStyle w:val="Style15"/>
              <w:tabs>
                <w:tab w:val="left" w:leader="underscore" w:pos="9768"/>
              </w:tabs>
              <w:rPr>
                <w:rStyle w:val="FontStyle53"/>
                <w:b w:val="0"/>
                <w:sz w:val="28"/>
                <w:szCs w:val="28"/>
              </w:rPr>
            </w:pPr>
            <w:r>
              <w:rPr>
                <w:rStyle w:val="FontStyle53"/>
                <w:b w:val="0"/>
                <w:sz w:val="28"/>
                <w:szCs w:val="28"/>
              </w:rPr>
              <w:t>бакалавр</w:t>
            </w:r>
          </w:p>
        </w:tc>
      </w:tr>
    </w:tbl>
    <w:p w:rsidR="003C6DFD" w:rsidRPr="00773DBC" w:rsidRDefault="003C6DFD" w:rsidP="003C6DFD">
      <w:pPr>
        <w:pStyle w:val="Style15"/>
        <w:tabs>
          <w:tab w:val="left" w:leader="underscore" w:pos="9768"/>
        </w:tabs>
        <w:jc w:val="center"/>
        <w:rPr>
          <w:rStyle w:val="FontStyle53"/>
          <w:sz w:val="28"/>
          <w:szCs w:val="28"/>
        </w:rPr>
      </w:pPr>
    </w:p>
    <w:p w:rsidR="003C6DFD" w:rsidRPr="00773DBC" w:rsidRDefault="003C6DFD" w:rsidP="003C6DFD">
      <w:pPr>
        <w:pStyle w:val="Style15"/>
        <w:tabs>
          <w:tab w:val="left" w:leader="underscore" w:pos="9768"/>
        </w:tabs>
        <w:jc w:val="center"/>
        <w:rPr>
          <w:rStyle w:val="FontStyle53"/>
          <w:sz w:val="28"/>
          <w:szCs w:val="28"/>
        </w:rPr>
      </w:pPr>
    </w:p>
    <w:p w:rsidR="003C6DFD" w:rsidRPr="00773DBC" w:rsidRDefault="003C6DFD" w:rsidP="003C6DFD">
      <w:pPr>
        <w:pStyle w:val="Style15"/>
        <w:tabs>
          <w:tab w:val="left" w:leader="underscore" w:pos="9768"/>
        </w:tabs>
        <w:jc w:val="center"/>
        <w:rPr>
          <w:rStyle w:val="FontStyle53"/>
          <w:sz w:val="28"/>
          <w:szCs w:val="28"/>
        </w:rPr>
      </w:pPr>
    </w:p>
    <w:p w:rsidR="003C6DFD" w:rsidRPr="00773DBC" w:rsidRDefault="003C6DFD" w:rsidP="003C6DFD">
      <w:pPr>
        <w:pStyle w:val="Style15"/>
        <w:tabs>
          <w:tab w:val="left" w:leader="underscore" w:pos="9768"/>
        </w:tabs>
        <w:jc w:val="center"/>
        <w:rPr>
          <w:rStyle w:val="FontStyle53"/>
          <w:sz w:val="28"/>
          <w:szCs w:val="28"/>
        </w:rPr>
      </w:pPr>
    </w:p>
    <w:p w:rsidR="003C6DFD" w:rsidRPr="00773DBC" w:rsidRDefault="003C6DFD" w:rsidP="003C6DFD">
      <w:pPr>
        <w:pStyle w:val="Style15"/>
        <w:tabs>
          <w:tab w:val="left" w:leader="underscore" w:pos="9768"/>
        </w:tabs>
        <w:jc w:val="center"/>
        <w:rPr>
          <w:rStyle w:val="FontStyle53"/>
          <w:sz w:val="28"/>
          <w:szCs w:val="28"/>
        </w:rPr>
      </w:pPr>
    </w:p>
    <w:p w:rsidR="003C6DFD" w:rsidRPr="00773DBC" w:rsidRDefault="003C6DFD" w:rsidP="00EA5B7C">
      <w:pPr>
        <w:pStyle w:val="Style15"/>
        <w:tabs>
          <w:tab w:val="left" w:leader="underscore" w:pos="9768"/>
        </w:tabs>
        <w:rPr>
          <w:rStyle w:val="FontStyle53"/>
          <w:sz w:val="28"/>
          <w:szCs w:val="28"/>
        </w:rPr>
      </w:pPr>
    </w:p>
    <w:p w:rsidR="003C6DFD" w:rsidRPr="00773DBC" w:rsidRDefault="003C6DFD" w:rsidP="003C6DFD">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3C6DFD" w:rsidRDefault="003C6DFD" w:rsidP="0064510B">
      <w:pPr>
        <w:pStyle w:val="Style15"/>
        <w:tabs>
          <w:tab w:val="left" w:leader="underscore" w:pos="9768"/>
        </w:tabs>
        <w:rPr>
          <w:rStyle w:val="FontStyle53"/>
          <w:b w:val="0"/>
          <w:sz w:val="28"/>
          <w:szCs w:val="28"/>
        </w:rPr>
      </w:pPr>
      <w:bookmarkStart w:id="0" w:name="_GoBack"/>
      <w:bookmarkEnd w:id="0"/>
    </w:p>
    <w:p w:rsidR="00A57021" w:rsidRPr="009012B1" w:rsidRDefault="003C6DFD" w:rsidP="00A57021">
      <w:pPr>
        <w:rPr>
          <w:lang w:val="en-US"/>
        </w:rPr>
      </w:pPr>
      <w:r>
        <w:rPr>
          <w:rStyle w:val="FontStyle53"/>
          <w:b w:val="0"/>
          <w:sz w:val="28"/>
          <w:szCs w:val="28"/>
        </w:rPr>
        <w:br w:type="page"/>
      </w:r>
    </w:p>
    <w:p w:rsidR="00A57021" w:rsidRPr="003C4D3E" w:rsidRDefault="00A57021" w:rsidP="003C4D3E">
      <w:pPr>
        <w:tabs>
          <w:tab w:val="left" w:pos="680"/>
          <w:tab w:val="left" w:pos="851"/>
        </w:tabs>
        <w:jc w:val="both"/>
        <w:rPr>
          <w:bCs/>
        </w:rPr>
      </w:pPr>
      <w:r w:rsidRPr="00773DBC">
        <w:lastRenderedPageBreak/>
        <w:t>Рабочая программа дисциплины «</w:t>
      </w:r>
      <w:r w:rsidR="00EF67DD" w:rsidRPr="00EF67DD">
        <w:t>Основы межкультурных коммуникаций</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3C6DFD">
        <w:rPr>
          <w:rStyle w:val="FontStyle53"/>
          <w:b w:val="0"/>
          <w:sz w:val="24"/>
          <w:szCs w:val="24"/>
        </w:rPr>
        <w:t>Государственное и муниципальное управление</w:t>
      </w:r>
      <w:r w:rsidRPr="0039209F">
        <w:t>».</w:t>
      </w:r>
    </w:p>
    <w:p w:rsidR="00A57021" w:rsidRPr="00773DBC" w:rsidRDefault="00135A95" w:rsidP="003C6DFD">
      <w:pPr>
        <w:jc w:val="both"/>
      </w:pPr>
      <w:r>
        <w:t xml:space="preserve">Дисциплина относится к </w:t>
      </w:r>
      <w:r w:rsidR="008E7062">
        <w:t>вариативной</w:t>
      </w:r>
      <w:r w:rsidR="009C789D">
        <w:t xml:space="preserve"> </w:t>
      </w:r>
      <w:r w:rsidR="00A57021" w:rsidRPr="00773DBC">
        <w:t>части учебного плана.</w:t>
      </w:r>
    </w:p>
    <w:p w:rsidR="00320C7C" w:rsidRPr="00320C7C" w:rsidRDefault="00320C7C" w:rsidP="00320C7C">
      <w:pPr>
        <w:widowControl/>
        <w:shd w:val="clear" w:color="auto" w:fill="FFFFFF"/>
        <w:autoSpaceDE/>
        <w:autoSpaceDN/>
        <w:adjustRightInd/>
        <w:ind w:firstLine="374"/>
        <w:jc w:val="both"/>
        <w:outlineLvl w:val="0"/>
        <w:rPr>
          <w:bCs/>
          <w:color w:val="22272F"/>
          <w:kern w:val="36"/>
        </w:rPr>
      </w:pPr>
      <w:r w:rsidRPr="00320C7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320C7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320C7C" w:rsidRPr="00320C7C" w:rsidRDefault="00320C7C" w:rsidP="002D3202">
      <w:pPr>
        <w:widowControl/>
        <w:shd w:val="clear" w:color="auto" w:fill="FFFFFF"/>
        <w:autoSpaceDE/>
        <w:autoSpaceDN/>
        <w:adjustRightInd/>
        <w:ind w:firstLine="374"/>
        <w:jc w:val="both"/>
        <w:outlineLvl w:val="0"/>
        <w:rPr>
          <w:bCs/>
          <w:color w:val="22272F"/>
          <w:kern w:val="36"/>
        </w:rPr>
      </w:pPr>
      <w:r w:rsidRPr="00320C7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235367" w:rsidP="00DA5A55">
      <w:pPr>
        <w:ind w:firstLine="709"/>
        <w:jc w:val="both"/>
      </w:pPr>
      <w:r w:rsidRPr="00235367">
        <w:rPr>
          <w:bCs/>
        </w:rPr>
        <w:tab/>
      </w:r>
    </w:p>
    <w:p w:rsidR="003C6DFD" w:rsidRDefault="003C6DFD" w:rsidP="003C6DFD">
      <w:pPr>
        <w:jc w:val="both"/>
      </w:pPr>
    </w:p>
    <w:p w:rsidR="00CE2BB0" w:rsidRPr="00773DBC" w:rsidRDefault="00CE2BB0" w:rsidP="003C6DFD">
      <w:pPr>
        <w:jc w:val="both"/>
      </w:pPr>
    </w:p>
    <w:p w:rsidR="003C6DFD" w:rsidRPr="00773DBC" w:rsidRDefault="003C6DFD" w:rsidP="003C6DFD">
      <w:pPr>
        <w:jc w:val="both"/>
      </w:pPr>
    </w:p>
    <w:p w:rsidR="00A57021" w:rsidRPr="00773DBC" w:rsidRDefault="003C6DFD" w:rsidP="003C6DFD">
      <w:pPr>
        <w:widowControl/>
        <w:autoSpaceDE/>
        <w:autoSpaceDN/>
        <w:adjustRightInd/>
      </w:pPr>
      <w:r>
        <w:br w:type="page"/>
      </w:r>
    </w:p>
    <w:p w:rsidR="001016D7" w:rsidRPr="00773DBC" w:rsidRDefault="001016D7" w:rsidP="000F1B6F">
      <w:pPr>
        <w:pStyle w:val="a9"/>
        <w:numPr>
          <w:ilvl w:val="0"/>
          <w:numId w:val="1"/>
        </w:numPr>
        <w:tabs>
          <w:tab w:val="left" w:pos="6131"/>
        </w:tabs>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008A73D9">
        <w:rPr>
          <w:b/>
          <w:i/>
        </w:rPr>
        <w:t xml:space="preserve"> </w:t>
      </w:r>
      <w:r w:rsidRPr="00773DBC">
        <w:rPr>
          <w:b/>
          <w:i/>
        </w:rPr>
        <w:t>обучения по дисциплине (модулю)</w:t>
      </w:r>
      <w:r w:rsidR="00386403" w:rsidRPr="00773DBC">
        <w:rPr>
          <w:b/>
          <w:i/>
        </w:rPr>
        <w:t>, соотнесенных с планируемыми результатами освоения образовательной программы</w:t>
      </w:r>
    </w:p>
    <w:p w:rsidR="001016D7" w:rsidRPr="00773DBC" w:rsidRDefault="001016D7" w:rsidP="001016D7">
      <w:pPr>
        <w:pStyle w:val="a9"/>
        <w:jc w:val="both"/>
      </w:pPr>
    </w:p>
    <w:tbl>
      <w:tblPr>
        <w:tblStyle w:val="a8"/>
        <w:tblW w:w="9464" w:type="dxa"/>
        <w:jc w:val="center"/>
        <w:tblLayout w:type="fixed"/>
        <w:tblLook w:val="04A0" w:firstRow="1" w:lastRow="0" w:firstColumn="1" w:lastColumn="0" w:noHBand="0" w:noVBand="1"/>
      </w:tblPr>
      <w:tblGrid>
        <w:gridCol w:w="2428"/>
        <w:gridCol w:w="2221"/>
        <w:gridCol w:w="4815"/>
      </w:tblGrid>
      <w:tr w:rsidR="009012B1" w:rsidRPr="008A73D9" w:rsidTr="0042159D">
        <w:trPr>
          <w:jc w:val="center"/>
        </w:trPr>
        <w:tc>
          <w:tcPr>
            <w:tcW w:w="2428" w:type="dxa"/>
          </w:tcPr>
          <w:p w:rsidR="009012B1" w:rsidRPr="008A73D9" w:rsidRDefault="009012B1" w:rsidP="00F41386">
            <w:pPr>
              <w:jc w:val="center"/>
            </w:pPr>
            <w:r w:rsidRPr="008A73D9">
              <w:t>Компетенция</w:t>
            </w:r>
          </w:p>
        </w:tc>
        <w:tc>
          <w:tcPr>
            <w:tcW w:w="2221" w:type="dxa"/>
          </w:tcPr>
          <w:p w:rsidR="009012B1" w:rsidRPr="008A73D9" w:rsidRDefault="009012B1" w:rsidP="00F41386">
            <w:pPr>
              <w:jc w:val="both"/>
            </w:pPr>
            <w:r w:rsidRPr="008A73D9">
              <w:t>Вклад дисциплины в формирование компетенции</w:t>
            </w:r>
          </w:p>
        </w:tc>
        <w:tc>
          <w:tcPr>
            <w:tcW w:w="4815" w:type="dxa"/>
          </w:tcPr>
          <w:p w:rsidR="009012B1" w:rsidRPr="008A73D9" w:rsidRDefault="009012B1" w:rsidP="00F41386">
            <w:pPr>
              <w:jc w:val="both"/>
            </w:pPr>
            <w:r w:rsidRPr="008A73D9">
              <w:t>Планируемые результаты обучения по дисциплине</w:t>
            </w:r>
          </w:p>
        </w:tc>
      </w:tr>
      <w:tr w:rsidR="009012B1" w:rsidRPr="00773DBC" w:rsidTr="0042159D">
        <w:trPr>
          <w:jc w:val="center"/>
        </w:trPr>
        <w:tc>
          <w:tcPr>
            <w:tcW w:w="2428" w:type="dxa"/>
          </w:tcPr>
          <w:p w:rsidR="009012B1" w:rsidRDefault="009012B1" w:rsidP="00480B51">
            <w:pPr>
              <w:jc w:val="both"/>
            </w:pPr>
            <w:r>
              <w:t>ОК-5</w:t>
            </w:r>
          </w:p>
          <w:p w:rsidR="009012B1" w:rsidRPr="00AD1FBC" w:rsidRDefault="009012B1" w:rsidP="009658CF">
            <w:pPr>
              <w:jc w:val="both"/>
            </w:pPr>
            <w:r>
              <w:rPr>
                <w:color w:val="000000"/>
              </w:rPr>
              <w:t>способность</w:t>
            </w:r>
            <w:r w:rsidRPr="003C6DFD">
              <w:rPr>
                <w:color w:val="000000"/>
              </w:rPr>
              <w:t xml:space="preserve"> к коммуникации в устной и письменной формах на русском и иностранном языках для решения задач межличностного и межкультурного взаимодействия</w:t>
            </w:r>
          </w:p>
        </w:tc>
        <w:tc>
          <w:tcPr>
            <w:tcW w:w="2221" w:type="dxa"/>
          </w:tcPr>
          <w:p w:rsidR="009012B1" w:rsidRPr="00773DBC" w:rsidRDefault="009012B1" w:rsidP="00B40FA6">
            <w:r>
              <w:t>Дисциплина формирует навыки использования вербальных и невербальных средств коммуникации для эффективного осуществления управленческой деятельности на национальном и международном уровнях</w:t>
            </w:r>
          </w:p>
        </w:tc>
        <w:tc>
          <w:tcPr>
            <w:tcW w:w="4815" w:type="dxa"/>
          </w:tcPr>
          <w:p w:rsidR="009012B1" w:rsidRPr="007D0A06" w:rsidRDefault="009012B1" w:rsidP="007D0A06">
            <w:pPr>
              <w:pStyle w:val="Default"/>
              <w:jc w:val="both"/>
              <w:rPr>
                <w:b/>
              </w:rPr>
            </w:pPr>
            <w:r w:rsidRPr="007D0A06">
              <w:rPr>
                <w:b/>
              </w:rPr>
              <w:t xml:space="preserve">Знать: </w:t>
            </w:r>
          </w:p>
          <w:p w:rsidR="009012B1" w:rsidRDefault="009012B1" w:rsidP="007D0A06">
            <w:pPr>
              <w:pStyle w:val="Default"/>
              <w:jc w:val="both"/>
            </w:pPr>
            <w:r>
              <w:t xml:space="preserve">- систему современного русского и иностранного языков; нормы словоупотребления; нормы русской грамматики и грамматики иностранного языка; орфографические нормы современного русского языка и изучаемого иностранного языка; нормы пунктуации и их возможную вариантность; </w:t>
            </w:r>
          </w:p>
          <w:p w:rsidR="009012B1" w:rsidRDefault="009012B1" w:rsidP="007D0A06">
            <w:pPr>
              <w:pStyle w:val="Default"/>
              <w:jc w:val="both"/>
            </w:pPr>
            <w:r>
              <w:t>- литературный язык как особую высшую, обработанную форму общенародного (национального) языка:</w:t>
            </w:r>
          </w:p>
          <w:p w:rsidR="009012B1" w:rsidRDefault="009012B1" w:rsidP="007D0A06">
            <w:pPr>
              <w:pStyle w:val="Default"/>
              <w:jc w:val="both"/>
            </w:pPr>
            <w:r>
              <w:t>- специфику различных функционально-смысловых типов речи (описание, повествование, рассуждение), разнообразные языковые средства для обеспечения логической связности письменного и устного текста.</w:t>
            </w:r>
          </w:p>
          <w:p w:rsidR="009012B1" w:rsidRPr="007D0A06" w:rsidRDefault="009012B1" w:rsidP="007D0A06">
            <w:pPr>
              <w:pStyle w:val="Default"/>
              <w:jc w:val="both"/>
              <w:rPr>
                <w:b/>
              </w:rPr>
            </w:pPr>
            <w:r w:rsidRPr="007D0A06">
              <w:rPr>
                <w:b/>
              </w:rPr>
              <w:t xml:space="preserve">Уметь: </w:t>
            </w:r>
          </w:p>
          <w:p w:rsidR="009012B1" w:rsidRDefault="009012B1" w:rsidP="007D0A06">
            <w:pPr>
              <w:pStyle w:val="Default"/>
              <w:jc w:val="both"/>
            </w:pPr>
            <w:r>
              <w:t>– создавать устные и письменные, монологические и диалогические речевые произведения научных и деловых жанров с учетом целей, задач, условий общения, включая научное и деловое общение в среде Интернет;</w:t>
            </w:r>
          </w:p>
          <w:p w:rsidR="009012B1" w:rsidRDefault="009012B1" w:rsidP="007D0A06">
            <w:pPr>
              <w:pStyle w:val="Default"/>
              <w:jc w:val="both"/>
            </w:pPr>
            <w:r>
              <w:t>- свободно общаться и читать оригинальную монографическую и периодическую литературу на иностранном языке по профессиональной тематике и статьи из газет и журналов, издаваемых на иностранных языках и в сети Интернет.</w:t>
            </w:r>
          </w:p>
          <w:p w:rsidR="009012B1" w:rsidRPr="007D0A06" w:rsidRDefault="009012B1" w:rsidP="007D0A06">
            <w:pPr>
              <w:pStyle w:val="Default"/>
              <w:jc w:val="both"/>
              <w:rPr>
                <w:b/>
              </w:rPr>
            </w:pPr>
            <w:r w:rsidRPr="007D0A06">
              <w:rPr>
                <w:b/>
              </w:rPr>
              <w:t xml:space="preserve">Владеть: </w:t>
            </w:r>
          </w:p>
          <w:p w:rsidR="009012B1" w:rsidRDefault="009012B1" w:rsidP="007D0A06">
            <w:pPr>
              <w:pStyle w:val="Default"/>
              <w:jc w:val="both"/>
            </w:pPr>
            <w:r>
              <w:t>- различными формами, видами устной и письменной коммуникации в учебной и профессиональной деятельности;</w:t>
            </w:r>
          </w:p>
          <w:p w:rsidR="009012B1" w:rsidRDefault="009012B1" w:rsidP="007D0A06">
            <w:pPr>
              <w:pStyle w:val="Default"/>
              <w:jc w:val="both"/>
            </w:pPr>
            <w:r>
              <w:t xml:space="preserve">- технологиями самостоятельной подготовки текстов различной жанрово-стилистической принадлежности  </w:t>
            </w:r>
          </w:p>
          <w:p w:rsidR="009012B1" w:rsidRDefault="009012B1" w:rsidP="007D0A06">
            <w:pPr>
              <w:pStyle w:val="Default"/>
              <w:jc w:val="both"/>
            </w:pPr>
            <w:r>
              <w:t>- культурой речи;</w:t>
            </w:r>
          </w:p>
          <w:p w:rsidR="009012B1" w:rsidRDefault="009012B1" w:rsidP="007D0A06">
            <w:pPr>
              <w:pStyle w:val="Default"/>
              <w:jc w:val="both"/>
            </w:pPr>
            <w:r>
              <w:t>- иностранным языком на уровне контакта с носителями языка с целью быть понятым по широкому кругу жизненных и профессиональных вопросов.</w:t>
            </w:r>
          </w:p>
          <w:p w:rsidR="0042159D" w:rsidRDefault="0042159D" w:rsidP="007D0A06">
            <w:pPr>
              <w:pStyle w:val="Default"/>
              <w:jc w:val="both"/>
            </w:pPr>
          </w:p>
          <w:p w:rsidR="0042159D" w:rsidRPr="00773DBC" w:rsidRDefault="0042159D" w:rsidP="007D0A06">
            <w:pPr>
              <w:pStyle w:val="Default"/>
              <w:jc w:val="both"/>
            </w:pPr>
          </w:p>
        </w:tc>
      </w:tr>
      <w:tr w:rsidR="009012B1" w:rsidRPr="00773DBC" w:rsidTr="0042159D">
        <w:trPr>
          <w:jc w:val="center"/>
        </w:trPr>
        <w:tc>
          <w:tcPr>
            <w:tcW w:w="2428" w:type="dxa"/>
          </w:tcPr>
          <w:p w:rsidR="009012B1" w:rsidRDefault="009012B1" w:rsidP="00480B51">
            <w:pPr>
              <w:jc w:val="both"/>
            </w:pPr>
            <w:r>
              <w:lastRenderedPageBreak/>
              <w:t>ПК-9</w:t>
            </w:r>
          </w:p>
          <w:p w:rsidR="009012B1" w:rsidRDefault="009012B1" w:rsidP="003C6DFD">
            <w:pPr>
              <w:jc w:val="both"/>
            </w:pPr>
            <w:r w:rsidRPr="003C6DFD">
              <w:t>способность осуществлять межличностные, групповые и организационные коммуникации</w:t>
            </w:r>
          </w:p>
        </w:tc>
        <w:tc>
          <w:tcPr>
            <w:tcW w:w="2221" w:type="dxa"/>
          </w:tcPr>
          <w:p w:rsidR="009012B1" w:rsidRDefault="009012B1" w:rsidP="00B40FA6">
            <w:pPr>
              <w:jc w:val="both"/>
            </w:pPr>
            <w:r w:rsidRPr="00773DBC">
              <w:t xml:space="preserve">Дисциплина формирует </w:t>
            </w:r>
          </w:p>
          <w:p w:rsidR="009012B1" w:rsidRDefault="009012B1" w:rsidP="00B40FA6">
            <w:pPr>
              <w:rPr>
                <w:color w:val="000000"/>
              </w:rPr>
            </w:pPr>
            <w:r>
              <w:rPr>
                <w:color w:val="000000"/>
              </w:rPr>
              <w:t>Способность</w:t>
            </w:r>
          </w:p>
          <w:p w:rsidR="009012B1" w:rsidRPr="002E40BA" w:rsidRDefault="009012B1" w:rsidP="00B40FA6">
            <w:pPr>
              <w:rPr>
                <w:color w:val="000000"/>
              </w:rPr>
            </w:pPr>
            <w:r w:rsidRPr="002E40BA">
              <w:rPr>
                <w:color w:val="000000"/>
              </w:rPr>
              <w:t>работать в коллективе, толерантно воспринимать социальные, этнические, конфессиональные и культурные различия</w:t>
            </w:r>
          </w:p>
          <w:p w:rsidR="009012B1" w:rsidRPr="00773DBC" w:rsidRDefault="009012B1" w:rsidP="00A34AA8">
            <w:pPr>
              <w:jc w:val="both"/>
            </w:pPr>
          </w:p>
        </w:tc>
        <w:tc>
          <w:tcPr>
            <w:tcW w:w="4815" w:type="dxa"/>
          </w:tcPr>
          <w:p w:rsidR="009012B1" w:rsidRPr="00773DBC" w:rsidRDefault="009012B1" w:rsidP="007D0A06">
            <w:pPr>
              <w:pStyle w:val="a9"/>
              <w:ind w:left="0"/>
              <w:jc w:val="both"/>
              <w:rPr>
                <w:b/>
              </w:rPr>
            </w:pPr>
            <w:r>
              <w:rPr>
                <w:b/>
              </w:rPr>
              <w:t>Знать</w:t>
            </w:r>
            <w:r w:rsidRPr="00773DBC">
              <w:rPr>
                <w:b/>
              </w:rPr>
              <w:t>:</w:t>
            </w:r>
          </w:p>
          <w:p w:rsidR="009012B1" w:rsidRPr="007557EA" w:rsidRDefault="009012B1" w:rsidP="007D0A06">
            <w:pPr>
              <w:pStyle w:val="Default"/>
              <w:jc w:val="both"/>
            </w:pPr>
            <w:r w:rsidRPr="00773DBC">
              <w:t>-</w:t>
            </w:r>
            <w:r w:rsidRPr="007557EA">
              <w:t>основы</w:t>
            </w:r>
            <w:r>
              <w:t xml:space="preserve">  теории</w:t>
            </w:r>
            <w:r w:rsidRPr="00D22E32">
              <w:t xml:space="preserve"> межкультурных коммуникаций</w:t>
            </w:r>
            <w:r w:rsidRPr="007557EA">
              <w:t xml:space="preserve">,  </w:t>
            </w:r>
          </w:p>
          <w:p w:rsidR="009012B1" w:rsidRDefault="009012B1" w:rsidP="007D0A06">
            <w:pPr>
              <w:pStyle w:val="Default"/>
              <w:jc w:val="both"/>
            </w:pPr>
            <w:r>
              <w:t xml:space="preserve">-основные закономерности процесса межкультурной коммуникации, </w:t>
            </w:r>
          </w:p>
          <w:p w:rsidR="009012B1" w:rsidRPr="007557EA" w:rsidRDefault="009012B1" w:rsidP="007D0A06">
            <w:pPr>
              <w:pStyle w:val="Default"/>
              <w:jc w:val="both"/>
            </w:pPr>
            <w:r>
              <w:t xml:space="preserve">-основные направления формирования гармоничных </w:t>
            </w:r>
            <w:r w:rsidRPr="00D22E32">
              <w:t>межкультурных коммуникаций</w:t>
            </w:r>
            <w:r>
              <w:t>.</w:t>
            </w:r>
          </w:p>
          <w:p w:rsidR="009012B1" w:rsidRPr="00773DBC" w:rsidRDefault="009012B1" w:rsidP="007D0A06">
            <w:pPr>
              <w:jc w:val="both"/>
              <w:rPr>
                <w:b/>
              </w:rPr>
            </w:pPr>
            <w:r>
              <w:rPr>
                <w:b/>
              </w:rPr>
              <w:t>Уметь</w:t>
            </w:r>
            <w:r w:rsidRPr="00773DBC">
              <w:rPr>
                <w:b/>
              </w:rPr>
              <w:t>:</w:t>
            </w:r>
          </w:p>
          <w:p w:rsidR="009012B1" w:rsidRDefault="009012B1" w:rsidP="007D0A06">
            <w:pPr>
              <w:pStyle w:val="Default"/>
              <w:jc w:val="both"/>
            </w:pPr>
            <w:r>
              <w:t>-</w:t>
            </w:r>
            <w:r w:rsidRPr="007557EA">
              <w:t>ориентирова</w:t>
            </w:r>
            <w:r>
              <w:t xml:space="preserve">ться в типах различных культур, </w:t>
            </w:r>
            <w:r w:rsidRPr="007557EA">
              <w:t xml:space="preserve">культурных традиций, ценностей и норм; </w:t>
            </w:r>
          </w:p>
          <w:p w:rsidR="009012B1" w:rsidRPr="002E40BA" w:rsidRDefault="009012B1" w:rsidP="007D0A06">
            <w:pPr>
              <w:rPr>
                <w:color w:val="000000"/>
              </w:rPr>
            </w:pPr>
            <w:r>
              <w:t>-</w:t>
            </w:r>
            <w:r w:rsidRPr="0078087A">
              <w:t>работать в коллективе</w:t>
            </w:r>
            <w:r>
              <w:t>, толерантно воспринимая</w:t>
            </w:r>
            <w:r w:rsidRPr="00A34AA8">
              <w:t xml:space="preserve"> социальные, </w:t>
            </w:r>
            <w:r w:rsidRPr="002E40BA">
              <w:rPr>
                <w:color w:val="000000"/>
              </w:rPr>
              <w:t>этнические, конфессиональные и культурные различия</w:t>
            </w:r>
            <w:r>
              <w:t>,</w:t>
            </w:r>
          </w:p>
          <w:p w:rsidR="009012B1" w:rsidRPr="007557EA" w:rsidRDefault="009012B1" w:rsidP="007D0A06">
            <w:pPr>
              <w:pStyle w:val="Default"/>
              <w:jc w:val="both"/>
            </w:pPr>
            <w:r>
              <w:t>-</w:t>
            </w:r>
            <w:r w:rsidRPr="007557EA">
              <w:t>использовать полученные знания для развития своего</w:t>
            </w:r>
            <w:r>
              <w:t xml:space="preserve"> профессионального и </w:t>
            </w:r>
            <w:r w:rsidRPr="007557EA">
              <w:t xml:space="preserve">культурного потенциала. </w:t>
            </w:r>
          </w:p>
          <w:p w:rsidR="009012B1" w:rsidRPr="00773DBC" w:rsidRDefault="009012B1" w:rsidP="007D0A06">
            <w:pPr>
              <w:jc w:val="both"/>
              <w:rPr>
                <w:b/>
              </w:rPr>
            </w:pPr>
            <w:r>
              <w:rPr>
                <w:b/>
              </w:rPr>
              <w:t>Владеть</w:t>
            </w:r>
            <w:r w:rsidRPr="00773DBC">
              <w:rPr>
                <w:b/>
              </w:rPr>
              <w:t>:</w:t>
            </w:r>
          </w:p>
          <w:p w:rsidR="009012B1" w:rsidRPr="007557EA" w:rsidRDefault="009012B1" w:rsidP="007D0A06">
            <w:pPr>
              <w:pStyle w:val="Default"/>
              <w:jc w:val="both"/>
            </w:pPr>
            <w:r>
              <w:t xml:space="preserve">-методами сравнительного </w:t>
            </w:r>
            <w:r w:rsidRPr="007557EA">
              <w:t xml:space="preserve"> анализа</w:t>
            </w:r>
            <w:r>
              <w:t xml:space="preserve"> различных типов культур, </w:t>
            </w:r>
            <w:r w:rsidRPr="007557EA">
              <w:t xml:space="preserve">культурных традиций, ценностей и норм; </w:t>
            </w:r>
          </w:p>
          <w:p w:rsidR="009012B1" w:rsidRPr="007557EA" w:rsidRDefault="009012B1" w:rsidP="007D0A06">
            <w:pPr>
              <w:pStyle w:val="Default"/>
            </w:pPr>
            <w:r>
              <w:t xml:space="preserve">- навыками </w:t>
            </w:r>
            <w:r w:rsidRPr="0078087A">
              <w:t>работать в коллективе</w:t>
            </w:r>
            <w:r>
              <w:t>, толерантно воспринимая</w:t>
            </w:r>
            <w:r w:rsidRPr="00A34AA8">
              <w:t xml:space="preserve"> социальные, </w:t>
            </w:r>
            <w:r w:rsidRPr="002E40BA">
              <w:t>этнические, конфессиональные и культурные различия</w:t>
            </w:r>
            <w:r w:rsidRPr="007557EA">
              <w:t xml:space="preserve">; </w:t>
            </w:r>
          </w:p>
          <w:p w:rsidR="009012B1" w:rsidRPr="007557EA" w:rsidRDefault="009012B1" w:rsidP="007D0A06">
            <w:pPr>
              <w:pStyle w:val="Default"/>
              <w:jc w:val="both"/>
            </w:pPr>
            <w:r>
              <w:t>-</w:t>
            </w:r>
            <w:r w:rsidRPr="007557EA">
              <w:t>навыками межкультурной и общечеловеческой коммуникации</w:t>
            </w:r>
            <w:r>
              <w:t>, работы в команде</w:t>
            </w:r>
            <w:r w:rsidRPr="007557EA">
              <w:t xml:space="preserve">. </w:t>
            </w:r>
          </w:p>
          <w:p w:rsidR="009012B1" w:rsidRDefault="009012B1" w:rsidP="00773DBC">
            <w:pPr>
              <w:pStyle w:val="a9"/>
              <w:ind w:left="0"/>
              <w:jc w:val="both"/>
              <w:rPr>
                <w:b/>
              </w:rPr>
            </w:pPr>
          </w:p>
        </w:tc>
      </w:tr>
    </w:tbl>
    <w:p w:rsidR="001016D7" w:rsidRDefault="001016D7" w:rsidP="001016D7">
      <w:pPr>
        <w:ind w:left="360"/>
        <w:jc w:val="both"/>
      </w:pPr>
    </w:p>
    <w:p w:rsidR="00227664" w:rsidRPr="00773DBC" w:rsidRDefault="00227664" w:rsidP="001016D7">
      <w:pPr>
        <w:ind w:left="360"/>
        <w:jc w:val="both"/>
      </w:pPr>
    </w:p>
    <w:p w:rsidR="009B77B4" w:rsidRPr="00773DBC" w:rsidRDefault="009B77B4" w:rsidP="00B40FA6">
      <w:pPr>
        <w:pStyle w:val="a9"/>
        <w:numPr>
          <w:ilvl w:val="0"/>
          <w:numId w:val="1"/>
        </w:numPr>
        <w:ind w:left="0" w:firstLine="709"/>
        <w:jc w:val="both"/>
        <w:rPr>
          <w:b/>
          <w:i/>
        </w:rPr>
      </w:pPr>
      <w:r w:rsidRPr="00773DBC">
        <w:rPr>
          <w:b/>
          <w:i/>
        </w:rPr>
        <w:t>Место дисциплины (модуля) в структуре образовательной программы</w:t>
      </w:r>
    </w:p>
    <w:p w:rsidR="009B77B4" w:rsidRPr="00870707" w:rsidRDefault="00A534E0" w:rsidP="00870707">
      <w:pPr>
        <w:rPr>
          <w:rFonts w:ascii="Tahoma" w:hAnsi="Tahoma" w:cs="Tahoma"/>
          <w:color w:val="000000"/>
          <w:sz w:val="18"/>
          <w:szCs w:val="18"/>
        </w:rPr>
      </w:pPr>
      <w:r>
        <w:t>Ди</w:t>
      </w:r>
      <w:r w:rsidR="00870707">
        <w:t>сциплина относится к вариативной</w:t>
      </w:r>
      <w:r w:rsidR="009B77B4" w:rsidRPr="00773DBC">
        <w:t xml:space="preserve"> части блока 1</w:t>
      </w:r>
      <w:r w:rsidR="009C789D">
        <w:t>.</w:t>
      </w:r>
    </w:p>
    <w:p w:rsidR="009B77B4" w:rsidRPr="00ED75B7" w:rsidRDefault="009B77B4" w:rsidP="00ED75B7">
      <w:pPr>
        <w:jc w:val="both"/>
        <w:rPr>
          <w:rFonts w:ascii="Tahoma" w:hAnsi="Tahoma" w:cs="Tahoma"/>
          <w:color w:val="000000"/>
          <w:sz w:val="16"/>
          <w:szCs w:val="16"/>
        </w:rPr>
      </w:pPr>
      <w:r w:rsidRPr="00773DBC">
        <w:t>Дисциплина находится в логической и содержательно-методической взаимосвязи с другими ча</w:t>
      </w:r>
      <w:r w:rsidR="00E363FF">
        <w:t xml:space="preserve">стями ОП и изучается </w:t>
      </w:r>
      <w:r w:rsidRPr="00773DBC">
        <w:t xml:space="preserve"> с такими дисциплинами, как: </w:t>
      </w:r>
      <w:r w:rsidRPr="00ED75B7">
        <w:t>«</w:t>
      </w:r>
      <w:r w:rsidR="00ED75B7" w:rsidRPr="00ED75B7">
        <w:rPr>
          <w:color w:val="000000"/>
        </w:rPr>
        <w:t>Управление человеческими ресурсами</w:t>
      </w:r>
      <w:r w:rsidRPr="00ED75B7">
        <w:t>»,</w:t>
      </w:r>
      <w:r w:rsidR="001365C7" w:rsidRPr="00ED75B7">
        <w:t xml:space="preserve"> «</w:t>
      </w:r>
      <w:r w:rsidR="00ED75B7" w:rsidRPr="00ED75B7">
        <w:rPr>
          <w:color w:val="000000"/>
        </w:rPr>
        <w:t>Теория лидерства</w:t>
      </w:r>
      <w:r w:rsidR="00ED75B7">
        <w:t>», «</w:t>
      </w:r>
      <w:r w:rsidR="00ED75B7" w:rsidRPr="00ED75B7">
        <w:rPr>
          <w:color w:val="000000"/>
        </w:rPr>
        <w:t>Теория мотивации</w:t>
      </w:r>
      <w:r w:rsidR="00ED75B7" w:rsidRPr="00ED75B7">
        <w:t>», «</w:t>
      </w:r>
      <w:r w:rsidR="00B40FA6">
        <w:rPr>
          <w:color w:val="000000"/>
        </w:rPr>
        <w:t>Основы государственного и муниципального управления</w:t>
      </w:r>
      <w:r w:rsidR="00ED75B7">
        <w:t>».</w:t>
      </w:r>
    </w:p>
    <w:p w:rsidR="00B40FA6" w:rsidRDefault="00B369C1" w:rsidP="00B40FA6">
      <w:pPr>
        <w:ind w:firstLine="709"/>
        <w:jc w:val="both"/>
      </w:pPr>
      <w:r w:rsidRPr="00810241">
        <w:t>Изучение дисциплины позволит обучающимся  реа</w:t>
      </w:r>
      <w:r w:rsidR="007D0A06">
        <w:t xml:space="preserve">лизовывать общекультурные и </w:t>
      </w:r>
      <w:r w:rsidRPr="00810241">
        <w:t>профессиональные компетенции в</w:t>
      </w:r>
      <w:r w:rsidR="00B40FA6">
        <w:t xml:space="preserve"> деятельности</w:t>
      </w:r>
      <w:r w:rsidR="009C789D">
        <w:t xml:space="preserve">  </w:t>
      </w:r>
      <w:r w:rsidR="00B40FA6" w:rsidRPr="00CE495F">
        <w:t>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w:t>
      </w:r>
      <w:r w:rsidR="00B40FA6">
        <w:t>.</w:t>
      </w:r>
    </w:p>
    <w:p w:rsidR="00B40FA6" w:rsidRDefault="00B40FA6" w:rsidP="00B40FA6">
      <w:pPr>
        <w:ind w:right="1" w:firstLine="482"/>
        <w:jc w:val="both"/>
      </w:pPr>
      <w:r>
        <w:t xml:space="preserve">В частности, выпускник, освоивший программу бакалавриата, в соответствии </w:t>
      </w:r>
      <w:r w:rsidRPr="00F96239">
        <w:t xml:space="preserve">с </w:t>
      </w:r>
      <w:r>
        <w:t xml:space="preserve">организационно-управленческим </w:t>
      </w:r>
      <w:r w:rsidRPr="00F96239">
        <w:t xml:space="preserve">видом </w:t>
      </w:r>
      <w:r>
        <w:t xml:space="preserve">деятельности, должен быть готов решать следующие профессиональные задачи: </w:t>
      </w:r>
    </w:p>
    <w:p w:rsidR="00B40FA6" w:rsidRPr="00CE495F" w:rsidRDefault="00B40FA6" w:rsidP="00B40FA6">
      <w:pPr>
        <w:ind w:right="1"/>
        <w:jc w:val="both"/>
      </w:pPr>
      <w:r>
        <w:t xml:space="preserve">- </w:t>
      </w:r>
      <w:r w:rsidRPr="00CE495F">
        <w:t xml:space="preserve">организация исполнения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B40FA6" w:rsidRPr="00CE495F" w:rsidRDefault="00B40FA6" w:rsidP="00B40FA6">
      <w:pPr>
        <w:ind w:right="1"/>
        <w:jc w:val="both"/>
      </w:pPr>
      <w:r w:rsidRPr="00CE495F">
        <w:t xml:space="preserve">- разработка и реализация управленческих решений, в том числе нормативных актов, </w:t>
      </w:r>
      <w:r w:rsidRPr="00CE495F">
        <w:lastRenderedPageBreak/>
        <w:t xml:space="preserve">направленных на исполнение полномочий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B40FA6" w:rsidRPr="00CE495F" w:rsidRDefault="00B40FA6" w:rsidP="00B40FA6">
      <w:pPr>
        <w:ind w:right="1"/>
        <w:jc w:val="both"/>
      </w:pPr>
      <w:r w:rsidRPr="00CE495F">
        <w:t xml:space="preserve">- участие в разработке социально ориентированных мер регулирующего воздействия на общественные отношения и процессы социально-экономического развития; </w:t>
      </w:r>
    </w:p>
    <w:p w:rsidR="00B40FA6" w:rsidRPr="00CE495F" w:rsidRDefault="00B40FA6" w:rsidP="00B40FA6">
      <w:pPr>
        <w:ind w:right="1"/>
        <w:jc w:val="both"/>
      </w:pPr>
      <w:r w:rsidRPr="00CE495F">
        <w:t xml:space="preserve">- участие в процессах бюджетного планирования и оценки эффективности бюджетных расходов; </w:t>
      </w:r>
    </w:p>
    <w:p w:rsidR="00B40FA6" w:rsidRPr="00CE495F" w:rsidRDefault="00B40FA6" w:rsidP="00B40FA6">
      <w:pPr>
        <w:ind w:right="1"/>
        <w:jc w:val="both"/>
      </w:pPr>
      <w:r w:rsidRPr="00CE495F">
        <w:t>- участие в обеспечении рационального ис</w:t>
      </w:r>
      <w:r>
        <w:t>пользования и контроля ресурсов</w:t>
      </w:r>
    </w:p>
    <w:p w:rsidR="00B40FA6" w:rsidRPr="00CE495F" w:rsidRDefault="00B40FA6" w:rsidP="00B40FA6">
      <w:pPr>
        <w:ind w:right="1"/>
        <w:jc w:val="both"/>
      </w:pPr>
      <w:r w:rsidRPr="00CE495F">
        <w:t xml:space="preserve">- организационное обеспечение деятельности лиц, замещающих государственные должности Российской Федерации, государственные должности субъектов Российской Федерации, должности муниципальной службы; </w:t>
      </w:r>
    </w:p>
    <w:p w:rsidR="00B40FA6" w:rsidRPr="00CE495F" w:rsidRDefault="00B40FA6" w:rsidP="00B40FA6">
      <w:pPr>
        <w:ind w:right="1"/>
        <w:jc w:val="both"/>
      </w:pPr>
      <w:r w:rsidRPr="00CE495F">
        <w:t xml:space="preserve">- организационно-административное обеспечение деятельности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организация контроля качества управленческих решений и осуществление административных процессов; </w:t>
      </w:r>
    </w:p>
    <w:p w:rsidR="00B40FA6" w:rsidRPr="00CE495F" w:rsidRDefault="00B40FA6" w:rsidP="00B40FA6">
      <w:pPr>
        <w:ind w:right="1"/>
        <w:jc w:val="both"/>
      </w:pPr>
      <w:r w:rsidRPr="00CE495F">
        <w:t>- организация взаимодействия с внешними организациями и гражданами и др.</w:t>
      </w:r>
    </w:p>
    <w:p w:rsidR="00B40FA6" w:rsidRDefault="00B40FA6" w:rsidP="00B40FA6">
      <w:pPr>
        <w:pStyle w:val="consplusnormal0"/>
        <w:shd w:val="clear" w:color="auto" w:fill="FFFFFF"/>
        <w:spacing w:before="0" w:beforeAutospacing="0" w:after="0" w:afterAutospacing="0"/>
        <w:ind w:firstLine="539"/>
        <w:jc w:val="both"/>
        <w:rPr>
          <w:color w:val="000000"/>
        </w:rPr>
      </w:pPr>
      <w:r>
        <w:rPr>
          <w:color w:val="000000"/>
        </w:rPr>
        <w:t>В соответствии с коммуникативным видом</w:t>
      </w:r>
      <w:r w:rsidRPr="009C0FB1">
        <w:rPr>
          <w:color w:val="000000"/>
        </w:rPr>
        <w:t xml:space="preserve"> деятельн</w:t>
      </w:r>
      <w:r>
        <w:rPr>
          <w:color w:val="000000"/>
        </w:rPr>
        <w:t>ости</w:t>
      </w:r>
      <w:r w:rsidRPr="009C0FB1">
        <w:rPr>
          <w:color w:val="000000"/>
        </w:rPr>
        <w:t>:</w:t>
      </w:r>
    </w:p>
    <w:p w:rsidR="00B40FA6" w:rsidRPr="009C0FB1" w:rsidRDefault="00B40FA6" w:rsidP="00B40FA6">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взаимодействия между соответствующими органами и организациями с институтами гражданского общества, средствами массовой коммуникации, гражданами;</w:t>
      </w:r>
    </w:p>
    <w:p w:rsidR="00B40FA6" w:rsidRPr="009C0FB1" w:rsidRDefault="00B40FA6" w:rsidP="00B40FA6">
      <w:pPr>
        <w:pStyle w:val="consplusnormal0"/>
        <w:shd w:val="clear" w:color="auto" w:fill="FFFFFF"/>
        <w:spacing w:before="0" w:beforeAutospacing="0" w:after="0" w:afterAutospacing="0"/>
        <w:ind w:firstLine="539"/>
        <w:jc w:val="both"/>
        <w:rPr>
          <w:color w:val="000000"/>
        </w:rPr>
      </w:pPr>
      <w:r w:rsidRPr="009C0FB1">
        <w:rPr>
          <w:color w:val="000000"/>
        </w:rPr>
        <w:t>участие в разрешении конфликтов в соответствующих органах и организациях;</w:t>
      </w:r>
    </w:p>
    <w:p w:rsidR="00B40FA6" w:rsidRPr="009C0FB1" w:rsidRDefault="00B40FA6" w:rsidP="00B40FA6">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внутренних коммуникаций;</w:t>
      </w:r>
    </w:p>
    <w:p w:rsidR="00B40FA6" w:rsidRPr="009C0FB1" w:rsidRDefault="00B40FA6" w:rsidP="00B40FA6">
      <w:pPr>
        <w:pStyle w:val="consplusnormal0"/>
        <w:shd w:val="clear" w:color="auto" w:fill="FFFFFF"/>
        <w:spacing w:before="0" w:beforeAutospacing="0" w:after="0" w:afterAutospacing="0"/>
        <w:ind w:firstLine="539"/>
        <w:jc w:val="both"/>
        <w:rPr>
          <w:color w:val="000000"/>
        </w:rPr>
      </w:pPr>
      <w:r w:rsidRPr="009C0FB1">
        <w:rPr>
          <w:color w:val="000000"/>
        </w:rPr>
        <w:t>участие в обеспечении связей с общественностью соответствующих органов и организаций;</w:t>
      </w:r>
    </w:p>
    <w:p w:rsidR="00B40FA6" w:rsidRPr="009C0FB1" w:rsidRDefault="00B40FA6" w:rsidP="00B40FA6">
      <w:pPr>
        <w:pStyle w:val="consplusnormal0"/>
        <w:shd w:val="clear" w:color="auto" w:fill="FFFFFF"/>
        <w:spacing w:before="0" w:beforeAutospacing="0" w:after="0" w:afterAutospacing="0"/>
        <w:ind w:firstLine="539"/>
        <w:jc w:val="both"/>
        <w:rPr>
          <w:color w:val="000000"/>
        </w:rPr>
      </w:pPr>
      <w:r w:rsidRPr="009C0FB1">
        <w:rPr>
          <w:color w:val="000000"/>
        </w:rPr>
        <w:t>содействие развитию механизмов общественного участия в принятии и реализации управленческих решений;</w:t>
      </w:r>
    </w:p>
    <w:p w:rsidR="00B40FA6" w:rsidRPr="009C0FB1" w:rsidRDefault="00B40FA6" w:rsidP="00B40FA6">
      <w:pPr>
        <w:pStyle w:val="consplusnormal0"/>
        <w:shd w:val="clear" w:color="auto" w:fill="FFFFFF"/>
        <w:spacing w:before="0" w:beforeAutospacing="0" w:after="0" w:afterAutospacing="0"/>
        <w:ind w:firstLine="539"/>
        <w:jc w:val="both"/>
        <w:rPr>
          <w:color w:val="000000"/>
        </w:rPr>
      </w:pPr>
      <w:r w:rsidRPr="009C0FB1">
        <w:rPr>
          <w:color w:val="000000"/>
        </w:rPr>
        <w:t>поддержка формирования и продвижения имиджа государственной и муниципальной службы, страны и территории на основе современных коммуникативных технологий;</w:t>
      </w:r>
    </w:p>
    <w:p w:rsidR="00B1225A" w:rsidRDefault="00B40FA6" w:rsidP="00B1225A">
      <w:pPr>
        <w:pStyle w:val="consplusnormal0"/>
        <w:shd w:val="clear" w:color="auto" w:fill="FFFFFF"/>
        <w:spacing w:before="0" w:beforeAutospacing="0" w:after="0" w:afterAutospacing="0"/>
        <w:ind w:firstLine="539"/>
        <w:jc w:val="both"/>
        <w:rPr>
          <w:color w:val="000000"/>
        </w:rPr>
      </w:pPr>
      <w:r w:rsidRPr="009C0FB1">
        <w:rPr>
          <w:color w:val="000000"/>
        </w:rPr>
        <w:t>участие в подготовке и проведении коммуникационных кампаний и мероприятий в соответствии с целями и задачами государственного и муниципального управления</w:t>
      </w:r>
      <w:r>
        <w:rPr>
          <w:color w:val="000000"/>
        </w:rPr>
        <w:t>.</w:t>
      </w:r>
    </w:p>
    <w:p w:rsidR="00B1225A" w:rsidRPr="002D3202" w:rsidRDefault="00320C7C" w:rsidP="002D3202">
      <w:pPr>
        <w:widowControl/>
        <w:autoSpaceDE/>
        <w:autoSpaceDN/>
        <w:adjustRightInd/>
        <w:spacing w:after="160" w:line="256" w:lineRule="auto"/>
        <w:ind w:firstLine="539"/>
        <w:jc w:val="both"/>
        <w:rPr>
          <w:rFonts w:eastAsia="Calibri"/>
          <w:lang w:eastAsia="en-US"/>
        </w:rPr>
      </w:pPr>
      <w:r w:rsidRPr="00320C7C">
        <w:rPr>
          <w:rFonts w:eastAsia="Calibri"/>
          <w:lang w:eastAsia="en-US"/>
        </w:rPr>
        <w:t xml:space="preserve">Дисциплина  в рамках </w:t>
      </w:r>
      <w:r w:rsidRPr="00320C7C">
        <w:rPr>
          <w:rFonts w:eastAsia="Calibri"/>
          <w:b/>
          <w:lang w:eastAsia="en-US"/>
        </w:rPr>
        <w:t>воспитательной работы</w:t>
      </w:r>
      <w:r w:rsidRPr="00320C7C">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369C1" w:rsidRDefault="00B369C1" w:rsidP="00B40FA6">
      <w:pPr>
        <w:pStyle w:val="af5"/>
        <w:tabs>
          <w:tab w:val="left" w:pos="567"/>
        </w:tabs>
        <w:spacing w:after="0"/>
        <w:ind w:firstLine="567"/>
        <w:jc w:val="both"/>
      </w:pPr>
    </w:p>
    <w:p w:rsidR="000C72FB" w:rsidRPr="00773DBC" w:rsidRDefault="00346C0B" w:rsidP="00346C0B">
      <w:pPr>
        <w:ind w:firstLine="567"/>
        <w:jc w:val="both"/>
        <w:rPr>
          <w:b/>
          <w:i/>
        </w:rPr>
      </w:pPr>
      <w:r>
        <w:t xml:space="preserve">3. </w:t>
      </w:r>
      <w:r w:rsidR="000C72FB" w:rsidRPr="00773DBC">
        <w:rPr>
          <w:b/>
          <w:i/>
        </w:rPr>
        <w:t>Объем дисциплины</w:t>
      </w:r>
    </w:p>
    <w:p w:rsidR="000C72FB" w:rsidRPr="00773DBC" w:rsidRDefault="000C72FB" w:rsidP="000C72FB">
      <w:pPr>
        <w:pStyle w:val="a9"/>
        <w:jc w:val="both"/>
        <w:rPr>
          <w:b/>
          <w:i/>
        </w:rPr>
      </w:pPr>
    </w:p>
    <w:tbl>
      <w:tblPr>
        <w:tblStyle w:val="a8"/>
        <w:tblW w:w="0" w:type="auto"/>
        <w:tblLook w:val="04A0" w:firstRow="1" w:lastRow="0" w:firstColumn="1" w:lastColumn="0" w:noHBand="0" w:noVBand="1"/>
      </w:tblPr>
      <w:tblGrid>
        <w:gridCol w:w="250"/>
        <w:gridCol w:w="5954"/>
        <w:gridCol w:w="1701"/>
        <w:gridCol w:w="1666"/>
      </w:tblGrid>
      <w:tr w:rsidR="000C72FB" w:rsidRPr="00773DBC" w:rsidTr="005C1420">
        <w:tc>
          <w:tcPr>
            <w:tcW w:w="6204" w:type="dxa"/>
            <w:gridSpan w:val="2"/>
            <w:vMerge w:val="restart"/>
          </w:tcPr>
          <w:p w:rsidR="000C72FB" w:rsidRPr="00773DBC" w:rsidRDefault="000C72FB" w:rsidP="005C1420">
            <w:pPr>
              <w:jc w:val="center"/>
              <w:rPr>
                <w:b/>
                <w:i/>
              </w:rPr>
            </w:pPr>
            <w:r w:rsidRPr="00773DBC">
              <w:rPr>
                <w:b/>
                <w:i/>
              </w:rPr>
              <w:t>Виды учебной работы</w:t>
            </w:r>
          </w:p>
        </w:tc>
        <w:tc>
          <w:tcPr>
            <w:tcW w:w="3367" w:type="dxa"/>
            <w:gridSpan w:val="2"/>
          </w:tcPr>
          <w:p w:rsidR="000C72FB" w:rsidRPr="00773DBC" w:rsidRDefault="000C72FB" w:rsidP="005C1420">
            <w:pPr>
              <w:jc w:val="center"/>
              <w:rPr>
                <w:b/>
                <w:i/>
              </w:rPr>
            </w:pPr>
            <w:r w:rsidRPr="00773DBC">
              <w:rPr>
                <w:b/>
                <w:i/>
              </w:rPr>
              <w:t>Формы обучения</w:t>
            </w:r>
          </w:p>
        </w:tc>
      </w:tr>
      <w:tr w:rsidR="000C72FB" w:rsidRPr="00773DBC" w:rsidTr="005C1420">
        <w:tc>
          <w:tcPr>
            <w:tcW w:w="6204" w:type="dxa"/>
            <w:gridSpan w:val="2"/>
            <w:vMerge/>
          </w:tcPr>
          <w:p w:rsidR="000C72FB" w:rsidRPr="00773DBC" w:rsidRDefault="000C72FB" w:rsidP="005C1420">
            <w:pPr>
              <w:jc w:val="center"/>
              <w:rPr>
                <w:b/>
                <w:i/>
              </w:rPr>
            </w:pPr>
          </w:p>
        </w:tc>
        <w:tc>
          <w:tcPr>
            <w:tcW w:w="1701" w:type="dxa"/>
          </w:tcPr>
          <w:p w:rsidR="000C72FB" w:rsidRPr="00773DBC" w:rsidRDefault="000C72FB" w:rsidP="005C1420">
            <w:pPr>
              <w:jc w:val="center"/>
              <w:rPr>
                <w:b/>
                <w:i/>
              </w:rPr>
            </w:pPr>
            <w:r w:rsidRPr="00773DBC">
              <w:rPr>
                <w:b/>
                <w:i/>
              </w:rPr>
              <w:t>Очная</w:t>
            </w:r>
          </w:p>
        </w:tc>
        <w:tc>
          <w:tcPr>
            <w:tcW w:w="1666" w:type="dxa"/>
          </w:tcPr>
          <w:p w:rsidR="000C72FB" w:rsidRPr="00773DBC" w:rsidRDefault="000C72FB" w:rsidP="005C1420">
            <w:pPr>
              <w:jc w:val="center"/>
              <w:rPr>
                <w:b/>
                <w:i/>
              </w:rPr>
            </w:pPr>
            <w:r w:rsidRPr="00773DBC">
              <w:rPr>
                <w:b/>
                <w:i/>
              </w:rPr>
              <w:t>Заочная</w:t>
            </w:r>
          </w:p>
        </w:tc>
      </w:tr>
      <w:tr w:rsidR="000C72FB" w:rsidRPr="00773DBC" w:rsidTr="005C1420">
        <w:tc>
          <w:tcPr>
            <w:tcW w:w="6204" w:type="dxa"/>
            <w:gridSpan w:val="2"/>
          </w:tcPr>
          <w:p w:rsidR="000C72FB" w:rsidRPr="00773DBC" w:rsidRDefault="000C72FB" w:rsidP="005C1420">
            <w:pPr>
              <w:jc w:val="both"/>
            </w:pPr>
            <w:r w:rsidRPr="00773DBC">
              <w:rPr>
                <w:b/>
              </w:rPr>
              <w:t>Общая трудоемкость</w:t>
            </w:r>
            <w:r w:rsidRPr="00773DBC">
              <w:t>: зачетные единицы/часы</w:t>
            </w:r>
          </w:p>
        </w:tc>
        <w:tc>
          <w:tcPr>
            <w:tcW w:w="1701" w:type="dxa"/>
          </w:tcPr>
          <w:p w:rsidR="000C72FB" w:rsidRPr="00773DBC" w:rsidRDefault="00B300B4" w:rsidP="005C1420">
            <w:pPr>
              <w:jc w:val="center"/>
            </w:pPr>
            <w:r>
              <w:t>108(3</w:t>
            </w:r>
            <w:r w:rsidR="000C72FB" w:rsidRPr="00773DBC">
              <w:t xml:space="preserve"> ЗЕТ)</w:t>
            </w:r>
          </w:p>
        </w:tc>
        <w:tc>
          <w:tcPr>
            <w:tcW w:w="1666" w:type="dxa"/>
          </w:tcPr>
          <w:p w:rsidR="000C72FB" w:rsidRPr="00773DBC" w:rsidRDefault="0048217C" w:rsidP="005C1420">
            <w:pPr>
              <w:jc w:val="center"/>
              <w:rPr>
                <w:highlight w:val="yellow"/>
              </w:rPr>
            </w:pPr>
            <w:r>
              <w:t>108(3</w:t>
            </w:r>
            <w:r w:rsidRPr="00773DBC">
              <w:t xml:space="preserve"> ЗЕТ)</w:t>
            </w:r>
          </w:p>
        </w:tc>
      </w:tr>
      <w:tr w:rsidR="000C72FB" w:rsidRPr="00773DBC" w:rsidTr="005C1420">
        <w:tc>
          <w:tcPr>
            <w:tcW w:w="6204" w:type="dxa"/>
            <w:gridSpan w:val="2"/>
          </w:tcPr>
          <w:p w:rsidR="000C72FB" w:rsidRPr="00773DBC" w:rsidRDefault="000C72FB" w:rsidP="005C1420">
            <w:pPr>
              <w:jc w:val="both"/>
            </w:pPr>
            <w:r w:rsidRPr="00773DBC">
              <w:rPr>
                <w:b/>
              </w:rPr>
              <w:t>Контактная</w:t>
            </w:r>
            <w:r w:rsidR="0042159D">
              <w:rPr>
                <w:b/>
              </w:rPr>
              <w:t xml:space="preserve">  </w:t>
            </w:r>
            <w:r w:rsidRPr="00773DBC">
              <w:rPr>
                <w:b/>
              </w:rPr>
              <w:t>работа</w:t>
            </w:r>
            <w:r w:rsidR="0042159D">
              <w:rPr>
                <w:b/>
              </w:rPr>
              <w:t xml:space="preserve">  </w:t>
            </w:r>
            <w:r w:rsidRPr="00773DBC">
              <w:rPr>
                <w:b/>
              </w:rPr>
              <w:t>с преподавателем</w:t>
            </w:r>
            <w:r w:rsidRPr="00773DBC">
              <w:t xml:space="preserve"> (всего):</w:t>
            </w:r>
          </w:p>
        </w:tc>
        <w:tc>
          <w:tcPr>
            <w:tcW w:w="1701" w:type="dxa"/>
          </w:tcPr>
          <w:p w:rsidR="000C72FB" w:rsidRPr="00B523F5" w:rsidRDefault="00B40FA6" w:rsidP="005C1420">
            <w:pPr>
              <w:jc w:val="center"/>
            </w:pPr>
            <w:r>
              <w:t>54</w:t>
            </w:r>
          </w:p>
        </w:tc>
        <w:tc>
          <w:tcPr>
            <w:tcW w:w="1666" w:type="dxa"/>
          </w:tcPr>
          <w:p w:rsidR="000C72FB" w:rsidRPr="00773DBC" w:rsidRDefault="000C72FB" w:rsidP="005C1420">
            <w:pPr>
              <w:jc w:val="center"/>
            </w:pPr>
          </w:p>
        </w:tc>
      </w:tr>
      <w:tr w:rsidR="000C72FB" w:rsidRPr="00773DBC" w:rsidTr="005C1420">
        <w:tc>
          <w:tcPr>
            <w:tcW w:w="250" w:type="dxa"/>
            <w:vMerge w:val="restart"/>
          </w:tcPr>
          <w:p w:rsidR="000C72FB" w:rsidRPr="00773DBC" w:rsidRDefault="000C72FB" w:rsidP="005C1420">
            <w:pPr>
              <w:jc w:val="both"/>
            </w:pPr>
          </w:p>
        </w:tc>
        <w:tc>
          <w:tcPr>
            <w:tcW w:w="5954" w:type="dxa"/>
          </w:tcPr>
          <w:p w:rsidR="000C72FB" w:rsidRPr="00773DBC" w:rsidRDefault="000C72FB" w:rsidP="005C1420">
            <w:pPr>
              <w:jc w:val="both"/>
            </w:pPr>
            <w:r w:rsidRPr="00773DBC">
              <w:t>Лекции (ЛК)</w:t>
            </w:r>
          </w:p>
        </w:tc>
        <w:tc>
          <w:tcPr>
            <w:tcW w:w="1701" w:type="dxa"/>
          </w:tcPr>
          <w:p w:rsidR="000C72FB" w:rsidRPr="00773DBC" w:rsidRDefault="00B523F5" w:rsidP="005C1420">
            <w:pPr>
              <w:jc w:val="center"/>
            </w:pPr>
            <w:r>
              <w:t>18</w:t>
            </w:r>
            <w:r w:rsidR="00B1225A">
              <w:t>***</w:t>
            </w:r>
          </w:p>
        </w:tc>
        <w:tc>
          <w:tcPr>
            <w:tcW w:w="1666" w:type="dxa"/>
          </w:tcPr>
          <w:p w:rsidR="000C72FB" w:rsidRPr="00773DBC" w:rsidRDefault="00E363FF" w:rsidP="005C1420">
            <w:pPr>
              <w:jc w:val="center"/>
            </w:pPr>
            <w:r>
              <w:t>4</w:t>
            </w:r>
            <w:r w:rsidR="00B1225A">
              <w:t>***</w:t>
            </w:r>
          </w:p>
        </w:tc>
      </w:tr>
      <w:tr w:rsidR="000C72FB" w:rsidRPr="00773DBC" w:rsidTr="005C1420">
        <w:tc>
          <w:tcPr>
            <w:tcW w:w="250" w:type="dxa"/>
            <w:vMerge/>
          </w:tcPr>
          <w:p w:rsidR="000C72FB" w:rsidRPr="00773DBC" w:rsidRDefault="000C72FB" w:rsidP="005C1420">
            <w:pPr>
              <w:jc w:val="both"/>
            </w:pPr>
          </w:p>
        </w:tc>
        <w:tc>
          <w:tcPr>
            <w:tcW w:w="5954" w:type="dxa"/>
          </w:tcPr>
          <w:p w:rsidR="000C72FB" w:rsidRPr="00773DBC" w:rsidRDefault="000C72FB" w:rsidP="005C1420">
            <w:pPr>
              <w:jc w:val="both"/>
            </w:pPr>
            <w:r w:rsidRPr="00773DBC">
              <w:t>Практические занятия (ПЗ)</w:t>
            </w:r>
          </w:p>
        </w:tc>
        <w:tc>
          <w:tcPr>
            <w:tcW w:w="1701" w:type="dxa"/>
          </w:tcPr>
          <w:p w:rsidR="000C72FB" w:rsidRPr="00773DBC" w:rsidRDefault="000C72FB" w:rsidP="005C1420">
            <w:pPr>
              <w:jc w:val="center"/>
            </w:pPr>
          </w:p>
        </w:tc>
        <w:tc>
          <w:tcPr>
            <w:tcW w:w="1666" w:type="dxa"/>
          </w:tcPr>
          <w:p w:rsidR="000C72FB" w:rsidRPr="00773DBC" w:rsidRDefault="000C72FB" w:rsidP="005C1420">
            <w:pPr>
              <w:jc w:val="center"/>
            </w:pPr>
          </w:p>
        </w:tc>
      </w:tr>
      <w:tr w:rsidR="000C72FB" w:rsidRPr="00773DBC" w:rsidTr="005C1420">
        <w:tc>
          <w:tcPr>
            <w:tcW w:w="250" w:type="dxa"/>
            <w:vMerge/>
          </w:tcPr>
          <w:p w:rsidR="000C72FB" w:rsidRPr="00773DBC" w:rsidRDefault="000C72FB" w:rsidP="005C1420">
            <w:pPr>
              <w:jc w:val="both"/>
            </w:pPr>
          </w:p>
        </w:tc>
        <w:tc>
          <w:tcPr>
            <w:tcW w:w="5954" w:type="dxa"/>
          </w:tcPr>
          <w:p w:rsidR="000C72FB" w:rsidRPr="00773DBC" w:rsidRDefault="000C72FB" w:rsidP="005C1420">
            <w:pPr>
              <w:jc w:val="both"/>
            </w:pPr>
            <w:r w:rsidRPr="00773DBC">
              <w:t>Семинарские занятия (СЗ)</w:t>
            </w:r>
          </w:p>
        </w:tc>
        <w:tc>
          <w:tcPr>
            <w:tcW w:w="1701" w:type="dxa"/>
          </w:tcPr>
          <w:p w:rsidR="000C72FB" w:rsidRPr="00773DBC" w:rsidRDefault="00B40FA6" w:rsidP="005C1420">
            <w:pPr>
              <w:jc w:val="center"/>
            </w:pPr>
            <w:r>
              <w:t>36</w:t>
            </w:r>
          </w:p>
        </w:tc>
        <w:tc>
          <w:tcPr>
            <w:tcW w:w="1666" w:type="dxa"/>
          </w:tcPr>
          <w:p w:rsidR="000C72FB" w:rsidRPr="00773DBC" w:rsidRDefault="00E363FF" w:rsidP="005C1420">
            <w:pPr>
              <w:jc w:val="center"/>
            </w:pPr>
            <w:r>
              <w:t>8</w:t>
            </w:r>
          </w:p>
        </w:tc>
      </w:tr>
      <w:tr w:rsidR="000C72FB" w:rsidRPr="00773DBC" w:rsidTr="005C1420">
        <w:tc>
          <w:tcPr>
            <w:tcW w:w="250" w:type="dxa"/>
            <w:vMerge/>
          </w:tcPr>
          <w:p w:rsidR="000C72FB" w:rsidRPr="00773DBC" w:rsidRDefault="000C72FB" w:rsidP="005C1420">
            <w:pPr>
              <w:jc w:val="both"/>
            </w:pPr>
          </w:p>
        </w:tc>
        <w:tc>
          <w:tcPr>
            <w:tcW w:w="5954" w:type="dxa"/>
          </w:tcPr>
          <w:p w:rsidR="000C72FB" w:rsidRPr="00773DBC" w:rsidRDefault="000C72FB" w:rsidP="005C1420">
            <w:pPr>
              <w:jc w:val="both"/>
            </w:pPr>
            <w:r w:rsidRPr="00773DBC">
              <w:t>Лабораторные работы (ЛР)</w:t>
            </w:r>
          </w:p>
        </w:tc>
        <w:tc>
          <w:tcPr>
            <w:tcW w:w="1701" w:type="dxa"/>
          </w:tcPr>
          <w:p w:rsidR="000C72FB" w:rsidRPr="00773DBC" w:rsidRDefault="000C72FB" w:rsidP="005C1420">
            <w:pPr>
              <w:jc w:val="center"/>
            </w:pPr>
          </w:p>
        </w:tc>
        <w:tc>
          <w:tcPr>
            <w:tcW w:w="1666" w:type="dxa"/>
          </w:tcPr>
          <w:p w:rsidR="000C72FB" w:rsidRPr="00773DBC" w:rsidRDefault="000C72FB" w:rsidP="005C1420">
            <w:pPr>
              <w:jc w:val="center"/>
            </w:pPr>
          </w:p>
        </w:tc>
      </w:tr>
      <w:tr w:rsidR="000C72FB" w:rsidRPr="00773DBC" w:rsidTr="005C1420">
        <w:tc>
          <w:tcPr>
            <w:tcW w:w="250" w:type="dxa"/>
            <w:vMerge/>
          </w:tcPr>
          <w:p w:rsidR="000C72FB" w:rsidRPr="00773DBC" w:rsidRDefault="000C72FB" w:rsidP="005C1420">
            <w:pPr>
              <w:jc w:val="both"/>
            </w:pPr>
          </w:p>
        </w:tc>
        <w:tc>
          <w:tcPr>
            <w:tcW w:w="5954" w:type="dxa"/>
          </w:tcPr>
          <w:p w:rsidR="000C72FB" w:rsidRPr="00773DBC" w:rsidRDefault="000C72FB" w:rsidP="005C1420">
            <w:pPr>
              <w:jc w:val="both"/>
            </w:pPr>
            <w:r w:rsidRPr="00773DBC">
              <w:t xml:space="preserve">Промежуточная аттестация: </w:t>
            </w:r>
            <w:r w:rsidRPr="00B40FA6">
              <w:rPr>
                <w:u w:val="single"/>
              </w:rPr>
              <w:t>Зачет</w:t>
            </w:r>
            <w:r w:rsidRPr="00773DBC">
              <w:t xml:space="preserve"> / зачет с оценкой / </w:t>
            </w:r>
            <w:r w:rsidRPr="00B40FA6">
              <w:t>экзамен</w:t>
            </w:r>
            <w:r w:rsidRPr="00773DBC">
              <w:t xml:space="preserve"> / </w:t>
            </w:r>
          </w:p>
        </w:tc>
        <w:tc>
          <w:tcPr>
            <w:tcW w:w="1701" w:type="dxa"/>
          </w:tcPr>
          <w:p w:rsidR="000C72FB" w:rsidRPr="00773DBC" w:rsidRDefault="009C789D" w:rsidP="005C1420">
            <w:pPr>
              <w:jc w:val="center"/>
            </w:pPr>
            <w:r>
              <w:t>2**</w:t>
            </w:r>
          </w:p>
        </w:tc>
        <w:tc>
          <w:tcPr>
            <w:tcW w:w="1666" w:type="dxa"/>
          </w:tcPr>
          <w:p w:rsidR="000C72FB" w:rsidRPr="00773DBC" w:rsidRDefault="00E363FF" w:rsidP="005C1420">
            <w:pPr>
              <w:jc w:val="center"/>
            </w:pPr>
            <w:r>
              <w:t>4</w:t>
            </w:r>
          </w:p>
        </w:tc>
      </w:tr>
      <w:tr w:rsidR="000C72FB" w:rsidRPr="00773DBC" w:rsidTr="005C1420">
        <w:tc>
          <w:tcPr>
            <w:tcW w:w="6204" w:type="dxa"/>
            <w:gridSpan w:val="2"/>
          </w:tcPr>
          <w:p w:rsidR="000C72FB" w:rsidRPr="00773DBC" w:rsidRDefault="000C72FB" w:rsidP="005C1420">
            <w:pPr>
              <w:jc w:val="both"/>
            </w:pPr>
            <w:r w:rsidRPr="00773DBC">
              <w:rPr>
                <w:b/>
              </w:rPr>
              <w:t>Самостоятельная работа</w:t>
            </w:r>
            <w:r w:rsidRPr="00773DBC">
              <w:t xml:space="preserve"> (СРС)</w:t>
            </w:r>
          </w:p>
        </w:tc>
        <w:tc>
          <w:tcPr>
            <w:tcW w:w="1701" w:type="dxa"/>
          </w:tcPr>
          <w:p w:rsidR="000C72FB" w:rsidRPr="00773DBC" w:rsidRDefault="00B40FA6" w:rsidP="005C1420">
            <w:pPr>
              <w:jc w:val="center"/>
            </w:pPr>
            <w:r>
              <w:t>54</w:t>
            </w:r>
          </w:p>
        </w:tc>
        <w:tc>
          <w:tcPr>
            <w:tcW w:w="1666" w:type="dxa"/>
          </w:tcPr>
          <w:p w:rsidR="000C72FB" w:rsidRPr="00773DBC" w:rsidRDefault="00E363FF" w:rsidP="005C1420">
            <w:pPr>
              <w:jc w:val="center"/>
            </w:pPr>
            <w:r>
              <w:t>92</w:t>
            </w:r>
          </w:p>
        </w:tc>
      </w:tr>
    </w:tbl>
    <w:p w:rsidR="000C72FB" w:rsidRPr="00773DBC" w:rsidRDefault="000C72FB" w:rsidP="000C72FB">
      <w:pPr>
        <w:jc w:val="both"/>
      </w:pPr>
    </w:p>
    <w:p w:rsidR="009C789D" w:rsidRDefault="009C789D" w:rsidP="009C789D">
      <w:pPr>
        <w:jc w:val="both"/>
      </w:pPr>
      <w:r w:rsidRPr="00DA63A6">
        <w:t>** - включена  в трудоемкость практических /семинарских/лабораторных занятий</w:t>
      </w:r>
    </w:p>
    <w:p w:rsidR="00320C7C" w:rsidRPr="00320C7C" w:rsidRDefault="00320C7C" w:rsidP="00320C7C">
      <w:pPr>
        <w:widowControl/>
        <w:autoSpaceDE/>
        <w:autoSpaceDN/>
        <w:adjustRightInd/>
        <w:spacing w:after="160" w:line="256" w:lineRule="auto"/>
        <w:jc w:val="both"/>
        <w:rPr>
          <w:rFonts w:eastAsia="Calibri"/>
          <w:lang w:eastAsia="en-US"/>
        </w:rPr>
      </w:pPr>
      <w:r w:rsidRPr="00320C7C">
        <w:rPr>
          <w:rFonts w:ascii="Calibri" w:eastAsia="Calibri" w:hAnsi="Calibri"/>
          <w:b/>
          <w:sz w:val="22"/>
          <w:szCs w:val="22"/>
          <w:lang w:eastAsia="en-US"/>
        </w:rPr>
        <w:t>*** -</w:t>
      </w:r>
      <w:r w:rsidRPr="00320C7C">
        <w:rPr>
          <w:rFonts w:ascii="Calibri" w:eastAsia="Calibri" w:hAnsi="Calibri"/>
          <w:sz w:val="22"/>
          <w:szCs w:val="22"/>
          <w:lang w:eastAsia="en-US"/>
        </w:rPr>
        <w:t xml:space="preserve"> </w:t>
      </w:r>
      <w:r w:rsidRPr="00320C7C">
        <w:rPr>
          <w:rFonts w:eastAsia="Calibri"/>
          <w:lang w:eastAsia="en-US"/>
        </w:rPr>
        <w:t xml:space="preserve">Дисциплина  частично  реализуется в </w:t>
      </w:r>
      <w:r w:rsidRPr="00320C7C">
        <w:rPr>
          <w:rFonts w:eastAsia="Calibri"/>
          <w:b/>
          <w:lang w:eastAsia="en-US"/>
        </w:rPr>
        <w:t>форме практической подготовки</w:t>
      </w:r>
      <w:r w:rsidRPr="00320C7C">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9C789D" w:rsidRDefault="009C789D" w:rsidP="009C789D">
      <w:pPr>
        <w:jc w:val="both"/>
      </w:pPr>
    </w:p>
    <w:p w:rsidR="000C72FB" w:rsidRPr="00773DBC" w:rsidRDefault="000C72FB" w:rsidP="00B40FA6">
      <w:pPr>
        <w:pStyle w:val="a9"/>
        <w:numPr>
          <w:ilvl w:val="0"/>
          <w:numId w:val="49"/>
        </w:numPr>
        <w:ind w:left="0" w:firstLine="709"/>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773DBC" w:rsidRDefault="000C72FB" w:rsidP="000C72FB">
      <w:pPr>
        <w:pStyle w:val="a9"/>
        <w:jc w:val="both"/>
        <w:rPr>
          <w:b/>
          <w:i/>
        </w:rPr>
      </w:pPr>
    </w:p>
    <w:p w:rsidR="000C72FB" w:rsidRPr="00773DBC" w:rsidRDefault="000C72FB" w:rsidP="00B40FA6">
      <w:pPr>
        <w:pStyle w:val="a9"/>
        <w:numPr>
          <w:ilvl w:val="1"/>
          <w:numId w:val="49"/>
        </w:numPr>
        <w:jc w:val="both"/>
      </w:pPr>
      <w:r w:rsidRPr="00773DBC">
        <w:t>Распределение часов по разделам/темам и видам работы</w:t>
      </w:r>
    </w:p>
    <w:p w:rsidR="000C72FB" w:rsidRPr="00773DBC" w:rsidRDefault="000C72FB" w:rsidP="000C72FB">
      <w:pPr>
        <w:pStyle w:val="a9"/>
        <w:ind w:left="1440"/>
        <w:jc w:val="both"/>
      </w:pPr>
    </w:p>
    <w:p w:rsidR="000C72FB" w:rsidRPr="00773DBC" w:rsidRDefault="000C72FB" w:rsidP="00B40FA6">
      <w:pPr>
        <w:pStyle w:val="a9"/>
        <w:numPr>
          <w:ilvl w:val="2"/>
          <w:numId w:val="49"/>
        </w:numPr>
        <w:jc w:val="both"/>
      </w:pPr>
      <w:r w:rsidRPr="00773DBC">
        <w:t>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0C72FB" w:rsidRPr="00773DBC" w:rsidTr="005C1420">
        <w:tc>
          <w:tcPr>
            <w:tcW w:w="664" w:type="dxa"/>
            <w:vMerge w:val="restart"/>
          </w:tcPr>
          <w:p w:rsidR="000C72FB" w:rsidRPr="00773DBC" w:rsidRDefault="000C72FB" w:rsidP="005C1420">
            <w:pPr>
              <w:jc w:val="center"/>
              <w:rPr>
                <w:b/>
              </w:rPr>
            </w:pPr>
          </w:p>
          <w:p w:rsidR="000C72FB" w:rsidRPr="00773DBC" w:rsidRDefault="000C72FB" w:rsidP="005C1420">
            <w:pPr>
              <w:jc w:val="center"/>
              <w:rPr>
                <w:b/>
              </w:rPr>
            </w:pPr>
            <w:r w:rsidRPr="00773DBC">
              <w:rPr>
                <w:b/>
              </w:rPr>
              <w:t>№ п/п</w:t>
            </w:r>
          </w:p>
        </w:tc>
        <w:tc>
          <w:tcPr>
            <w:tcW w:w="2708" w:type="dxa"/>
            <w:vMerge w:val="restart"/>
          </w:tcPr>
          <w:p w:rsidR="000C72FB" w:rsidRPr="00773DBC" w:rsidRDefault="000C72FB" w:rsidP="005C1420">
            <w:pPr>
              <w:jc w:val="center"/>
              <w:rPr>
                <w:b/>
              </w:rPr>
            </w:pPr>
          </w:p>
          <w:p w:rsidR="000C72FB" w:rsidRPr="00773DBC" w:rsidRDefault="000C72FB" w:rsidP="005C1420">
            <w:pPr>
              <w:jc w:val="center"/>
              <w:rPr>
                <w:b/>
              </w:rPr>
            </w:pPr>
            <w:r w:rsidRPr="00773DBC">
              <w:rPr>
                <w:b/>
              </w:rPr>
              <w:t>Раздел/тема</w:t>
            </w:r>
          </w:p>
        </w:tc>
        <w:tc>
          <w:tcPr>
            <w:tcW w:w="1360" w:type="dxa"/>
            <w:vMerge w:val="restart"/>
          </w:tcPr>
          <w:p w:rsidR="000C72FB" w:rsidRPr="00773DBC" w:rsidRDefault="000C72FB" w:rsidP="005C1420">
            <w:pPr>
              <w:jc w:val="center"/>
              <w:rPr>
                <w:b/>
              </w:rPr>
            </w:pPr>
          </w:p>
          <w:p w:rsidR="000C72FB" w:rsidRPr="00773DBC" w:rsidRDefault="000C72FB" w:rsidP="005C1420">
            <w:pPr>
              <w:jc w:val="center"/>
              <w:rPr>
                <w:b/>
              </w:rPr>
            </w:pPr>
            <w:r w:rsidRPr="00773DBC">
              <w:rPr>
                <w:b/>
              </w:rPr>
              <w:t>Всего час.</w:t>
            </w:r>
          </w:p>
        </w:tc>
        <w:tc>
          <w:tcPr>
            <w:tcW w:w="4839" w:type="dxa"/>
            <w:gridSpan w:val="4"/>
          </w:tcPr>
          <w:p w:rsidR="000C72FB" w:rsidRPr="00773DBC" w:rsidRDefault="000C72FB" w:rsidP="005C1420">
            <w:pPr>
              <w:jc w:val="center"/>
              <w:rPr>
                <w:b/>
              </w:rPr>
            </w:pPr>
            <w:r w:rsidRPr="00773DBC">
              <w:rPr>
                <w:b/>
              </w:rPr>
              <w:t>Виды учебной работы (в часах)</w:t>
            </w:r>
          </w:p>
        </w:tc>
      </w:tr>
      <w:tr w:rsidR="000C72FB" w:rsidRPr="00773DBC" w:rsidTr="005C1420">
        <w:tc>
          <w:tcPr>
            <w:tcW w:w="664" w:type="dxa"/>
            <w:vMerge/>
          </w:tcPr>
          <w:p w:rsidR="000C72FB" w:rsidRPr="00773DBC" w:rsidRDefault="000C72FB" w:rsidP="005C1420">
            <w:pPr>
              <w:jc w:val="center"/>
              <w:rPr>
                <w:b/>
              </w:rPr>
            </w:pPr>
          </w:p>
        </w:tc>
        <w:tc>
          <w:tcPr>
            <w:tcW w:w="2708" w:type="dxa"/>
            <w:vMerge/>
          </w:tcPr>
          <w:p w:rsidR="000C72FB" w:rsidRPr="00773DBC" w:rsidRDefault="000C72FB" w:rsidP="005C1420">
            <w:pPr>
              <w:jc w:val="center"/>
              <w:rPr>
                <w:b/>
              </w:rPr>
            </w:pPr>
          </w:p>
        </w:tc>
        <w:tc>
          <w:tcPr>
            <w:tcW w:w="1360" w:type="dxa"/>
            <w:vMerge/>
          </w:tcPr>
          <w:p w:rsidR="000C72FB" w:rsidRPr="00773DBC" w:rsidRDefault="000C72FB" w:rsidP="005C1420">
            <w:pPr>
              <w:jc w:val="center"/>
              <w:rPr>
                <w:b/>
              </w:rPr>
            </w:pPr>
          </w:p>
        </w:tc>
        <w:tc>
          <w:tcPr>
            <w:tcW w:w="2697" w:type="dxa"/>
            <w:gridSpan w:val="3"/>
          </w:tcPr>
          <w:p w:rsidR="000C72FB" w:rsidRPr="00773DBC" w:rsidRDefault="000C72FB" w:rsidP="005C1420">
            <w:pPr>
              <w:jc w:val="center"/>
              <w:rPr>
                <w:b/>
              </w:rPr>
            </w:pPr>
            <w:r w:rsidRPr="00773DBC">
              <w:rPr>
                <w:b/>
              </w:rPr>
              <w:t>Аудиторная работа</w:t>
            </w:r>
          </w:p>
        </w:tc>
        <w:tc>
          <w:tcPr>
            <w:tcW w:w="2142" w:type="dxa"/>
            <w:vMerge w:val="restart"/>
          </w:tcPr>
          <w:p w:rsidR="000C72FB" w:rsidRPr="00773DBC" w:rsidRDefault="000C72FB" w:rsidP="005C1420">
            <w:pPr>
              <w:jc w:val="center"/>
              <w:rPr>
                <w:b/>
              </w:rPr>
            </w:pPr>
            <w:r w:rsidRPr="00773DBC">
              <w:rPr>
                <w:b/>
              </w:rPr>
              <w:t>Самостоятельная работа</w:t>
            </w:r>
          </w:p>
        </w:tc>
      </w:tr>
      <w:tr w:rsidR="000C72FB" w:rsidRPr="00773DBC" w:rsidTr="005C1420">
        <w:tc>
          <w:tcPr>
            <w:tcW w:w="664" w:type="dxa"/>
            <w:vMerge/>
          </w:tcPr>
          <w:p w:rsidR="000C72FB" w:rsidRPr="00773DBC" w:rsidRDefault="000C72FB" w:rsidP="005C1420">
            <w:pPr>
              <w:jc w:val="both"/>
            </w:pPr>
          </w:p>
        </w:tc>
        <w:tc>
          <w:tcPr>
            <w:tcW w:w="2708" w:type="dxa"/>
            <w:vMerge/>
          </w:tcPr>
          <w:p w:rsidR="000C72FB" w:rsidRPr="00773DBC" w:rsidRDefault="000C72FB" w:rsidP="005C1420">
            <w:pPr>
              <w:jc w:val="both"/>
            </w:pPr>
          </w:p>
        </w:tc>
        <w:tc>
          <w:tcPr>
            <w:tcW w:w="1360" w:type="dxa"/>
            <w:vMerge/>
          </w:tcPr>
          <w:p w:rsidR="000C72FB" w:rsidRPr="00773DBC" w:rsidRDefault="000C72FB" w:rsidP="005C1420">
            <w:pPr>
              <w:jc w:val="both"/>
            </w:pPr>
          </w:p>
        </w:tc>
        <w:tc>
          <w:tcPr>
            <w:tcW w:w="824" w:type="dxa"/>
          </w:tcPr>
          <w:p w:rsidR="000C72FB" w:rsidRPr="00773DBC" w:rsidRDefault="000C72FB" w:rsidP="005C1420">
            <w:pPr>
              <w:jc w:val="center"/>
              <w:rPr>
                <w:b/>
              </w:rPr>
            </w:pPr>
            <w:r w:rsidRPr="00773DBC">
              <w:rPr>
                <w:b/>
              </w:rPr>
              <w:t>ЛК</w:t>
            </w:r>
          </w:p>
        </w:tc>
        <w:tc>
          <w:tcPr>
            <w:tcW w:w="1035" w:type="dxa"/>
          </w:tcPr>
          <w:p w:rsidR="000C72FB" w:rsidRPr="00773DBC" w:rsidRDefault="000C72FB" w:rsidP="005C1420">
            <w:pPr>
              <w:jc w:val="center"/>
              <w:rPr>
                <w:b/>
              </w:rPr>
            </w:pPr>
            <w:r w:rsidRPr="00773DBC">
              <w:rPr>
                <w:b/>
              </w:rPr>
              <w:t>ПР\Лаб</w:t>
            </w:r>
          </w:p>
        </w:tc>
        <w:tc>
          <w:tcPr>
            <w:tcW w:w="838" w:type="dxa"/>
          </w:tcPr>
          <w:p w:rsidR="000C72FB" w:rsidRPr="00773DBC" w:rsidRDefault="000C72FB" w:rsidP="005C1420">
            <w:pPr>
              <w:jc w:val="center"/>
              <w:rPr>
                <w:b/>
              </w:rPr>
            </w:pPr>
            <w:r w:rsidRPr="00773DBC">
              <w:rPr>
                <w:b/>
              </w:rPr>
              <w:t>СЕМ</w:t>
            </w:r>
          </w:p>
        </w:tc>
        <w:tc>
          <w:tcPr>
            <w:tcW w:w="2142" w:type="dxa"/>
            <w:vMerge/>
          </w:tcPr>
          <w:p w:rsidR="000C72FB" w:rsidRPr="00773DBC" w:rsidRDefault="000C72FB" w:rsidP="005C1420">
            <w:pPr>
              <w:jc w:val="both"/>
            </w:pPr>
          </w:p>
        </w:tc>
      </w:tr>
      <w:tr w:rsidR="00F3106F" w:rsidRPr="00773DBC" w:rsidTr="005C1420">
        <w:tc>
          <w:tcPr>
            <w:tcW w:w="664" w:type="dxa"/>
          </w:tcPr>
          <w:p w:rsidR="00F3106F" w:rsidRPr="00773DBC" w:rsidRDefault="00F3106F" w:rsidP="005C1420">
            <w:pPr>
              <w:pStyle w:val="a9"/>
              <w:numPr>
                <w:ilvl w:val="0"/>
                <w:numId w:val="2"/>
              </w:numPr>
              <w:jc w:val="both"/>
            </w:pPr>
          </w:p>
        </w:tc>
        <w:tc>
          <w:tcPr>
            <w:tcW w:w="2708" w:type="dxa"/>
            <w:vAlign w:val="center"/>
          </w:tcPr>
          <w:p w:rsidR="00F3106F" w:rsidRDefault="00F3106F" w:rsidP="00F3106F">
            <w:pPr>
              <w:suppressAutoHyphens/>
              <w:snapToGrid w:val="0"/>
              <w:rPr>
                <w:lang w:eastAsia="ar-SA"/>
              </w:rPr>
            </w:pPr>
            <w:r w:rsidRPr="00303751">
              <w:rPr>
                <w:lang w:eastAsia="ar-SA"/>
              </w:rPr>
              <w:t>Межкуль</w:t>
            </w:r>
            <w:r>
              <w:rPr>
                <w:lang w:eastAsia="ar-SA"/>
              </w:rPr>
              <w:t xml:space="preserve">турная </w:t>
            </w:r>
            <w:r w:rsidRPr="00303751">
              <w:rPr>
                <w:lang w:eastAsia="ar-SA"/>
              </w:rPr>
              <w:t xml:space="preserve">коммуникация как </w:t>
            </w:r>
            <w:r>
              <w:rPr>
                <w:lang w:eastAsia="ar-SA"/>
              </w:rPr>
              <w:t xml:space="preserve">учебная и </w:t>
            </w:r>
            <w:r w:rsidRPr="00303751">
              <w:rPr>
                <w:lang w:eastAsia="ar-SA"/>
              </w:rPr>
              <w:t>научная дисциплина</w:t>
            </w:r>
          </w:p>
        </w:tc>
        <w:tc>
          <w:tcPr>
            <w:tcW w:w="1360" w:type="dxa"/>
          </w:tcPr>
          <w:p w:rsidR="00F3106F" w:rsidRDefault="00F3106F" w:rsidP="005C1420">
            <w:pPr>
              <w:jc w:val="center"/>
            </w:pPr>
          </w:p>
          <w:p w:rsidR="00F3106F" w:rsidRPr="00773DBC" w:rsidRDefault="00F3106F" w:rsidP="005C1420">
            <w:pPr>
              <w:jc w:val="center"/>
            </w:pPr>
            <w:r>
              <w:t>12</w:t>
            </w:r>
          </w:p>
        </w:tc>
        <w:tc>
          <w:tcPr>
            <w:tcW w:w="824" w:type="dxa"/>
          </w:tcPr>
          <w:p w:rsidR="00F3106F" w:rsidRDefault="00F3106F" w:rsidP="005C1420">
            <w:pPr>
              <w:jc w:val="center"/>
            </w:pPr>
          </w:p>
          <w:p w:rsidR="00F3106F" w:rsidRPr="00773DBC" w:rsidRDefault="00F3106F" w:rsidP="005C1420">
            <w:pPr>
              <w:jc w:val="center"/>
            </w:pPr>
            <w:r w:rsidRPr="00773DBC">
              <w:t>2</w:t>
            </w:r>
          </w:p>
        </w:tc>
        <w:tc>
          <w:tcPr>
            <w:tcW w:w="1035" w:type="dxa"/>
          </w:tcPr>
          <w:p w:rsidR="00F3106F" w:rsidRPr="00773DBC" w:rsidRDefault="00F3106F" w:rsidP="005C1420">
            <w:pPr>
              <w:jc w:val="center"/>
            </w:pPr>
          </w:p>
        </w:tc>
        <w:tc>
          <w:tcPr>
            <w:tcW w:w="838" w:type="dxa"/>
          </w:tcPr>
          <w:p w:rsidR="00F3106F" w:rsidRDefault="00F3106F" w:rsidP="005D4484">
            <w:pPr>
              <w:jc w:val="center"/>
            </w:pPr>
          </w:p>
          <w:p w:rsidR="00F3106F" w:rsidRPr="00773DBC" w:rsidRDefault="00B40FA6" w:rsidP="005D4484">
            <w:pPr>
              <w:jc w:val="center"/>
            </w:pPr>
            <w:r>
              <w:t>4</w:t>
            </w:r>
          </w:p>
        </w:tc>
        <w:tc>
          <w:tcPr>
            <w:tcW w:w="2142" w:type="dxa"/>
          </w:tcPr>
          <w:p w:rsidR="00F3106F" w:rsidRDefault="00F3106F" w:rsidP="005C1420">
            <w:pPr>
              <w:jc w:val="center"/>
            </w:pPr>
          </w:p>
          <w:p w:rsidR="00F3106F" w:rsidRPr="00773DBC" w:rsidRDefault="00F3106F" w:rsidP="005C1420">
            <w:pPr>
              <w:jc w:val="center"/>
            </w:pPr>
            <w:r>
              <w:t>8</w:t>
            </w:r>
          </w:p>
        </w:tc>
      </w:tr>
      <w:tr w:rsidR="00F3106F" w:rsidRPr="00773DBC" w:rsidTr="005C1420">
        <w:tc>
          <w:tcPr>
            <w:tcW w:w="664" w:type="dxa"/>
          </w:tcPr>
          <w:p w:rsidR="00F3106F" w:rsidRPr="00773DBC" w:rsidRDefault="00F3106F" w:rsidP="005C1420">
            <w:pPr>
              <w:pStyle w:val="a9"/>
              <w:numPr>
                <w:ilvl w:val="0"/>
                <w:numId w:val="2"/>
              </w:numPr>
              <w:jc w:val="both"/>
            </w:pPr>
          </w:p>
        </w:tc>
        <w:tc>
          <w:tcPr>
            <w:tcW w:w="2708" w:type="dxa"/>
          </w:tcPr>
          <w:p w:rsidR="00F3106F" w:rsidRDefault="00F3106F" w:rsidP="00F3106F">
            <w:pPr>
              <w:snapToGrid w:val="0"/>
              <w:rPr>
                <w:lang w:eastAsia="ar-SA"/>
              </w:rPr>
            </w:pPr>
            <w:r>
              <w:t>Культура. Ценности и нормы культуры.</w:t>
            </w:r>
          </w:p>
        </w:tc>
        <w:tc>
          <w:tcPr>
            <w:tcW w:w="1360" w:type="dxa"/>
          </w:tcPr>
          <w:p w:rsidR="00F3106F" w:rsidRPr="00773DBC" w:rsidRDefault="00F3106F" w:rsidP="005C1420">
            <w:pPr>
              <w:jc w:val="center"/>
            </w:pPr>
            <w:r>
              <w:t>12</w:t>
            </w:r>
          </w:p>
        </w:tc>
        <w:tc>
          <w:tcPr>
            <w:tcW w:w="824" w:type="dxa"/>
          </w:tcPr>
          <w:p w:rsidR="00F3106F" w:rsidRPr="00773DBC" w:rsidRDefault="00F3106F" w:rsidP="005C1420">
            <w:pPr>
              <w:jc w:val="center"/>
            </w:pPr>
            <w:r w:rsidRPr="00773DBC">
              <w:t>2</w:t>
            </w:r>
          </w:p>
        </w:tc>
        <w:tc>
          <w:tcPr>
            <w:tcW w:w="1035" w:type="dxa"/>
          </w:tcPr>
          <w:p w:rsidR="00F3106F" w:rsidRPr="00773DBC" w:rsidRDefault="00F3106F" w:rsidP="005C1420">
            <w:pPr>
              <w:jc w:val="center"/>
            </w:pPr>
          </w:p>
        </w:tc>
        <w:tc>
          <w:tcPr>
            <w:tcW w:w="838" w:type="dxa"/>
          </w:tcPr>
          <w:p w:rsidR="00F3106F" w:rsidRPr="00773DBC" w:rsidRDefault="00B40FA6" w:rsidP="005D4484">
            <w:pPr>
              <w:jc w:val="center"/>
            </w:pPr>
            <w:r>
              <w:t>4</w:t>
            </w:r>
          </w:p>
        </w:tc>
        <w:tc>
          <w:tcPr>
            <w:tcW w:w="2142" w:type="dxa"/>
          </w:tcPr>
          <w:p w:rsidR="00F3106F" w:rsidRPr="00773DBC" w:rsidRDefault="00F3106F" w:rsidP="005C1420">
            <w:pPr>
              <w:jc w:val="center"/>
            </w:pPr>
            <w:r>
              <w:t>8</w:t>
            </w:r>
          </w:p>
        </w:tc>
      </w:tr>
      <w:tr w:rsidR="00F3106F" w:rsidRPr="00773DBC" w:rsidTr="005C1420">
        <w:tc>
          <w:tcPr>
            <w:tcW w:w="664" w:type="dxa"/>
          </w:tcPr>
          <w:p w:rsidR="00F3106F" w:rsidRPr="00773DBC" w:rsidRDefault="00F3106F" w:rsidP="005C1420">
            <w:pPr>
              <w:pStyle w:val="a9"/>
              <w:numPr>
                <w:ilvl w:val="0"/>
                <w:numId w:val="2"/>
              </w:numPr>
              <w:jc w:val="both"/>
            </w:pPr>
          </w:p>
        </w:tc>
        <w:tc>
          <w:tcPr>
            <w:tcW w:w="2708" w:type="dxa"/>
          </w:tcPr>
          <w:p w:rsidR="00F3106F" w:rsidRDefault="00F3106F" w:rsidP="00743749">
            <w:pPr>
              <w:snapToGrid w:val="0"/>
              <w:rPr>
                <w:lang w:eastAsia="ar-SA"/>
              </w:rPr>
            </w:pPr>
            <w:r>
              <w:t xml:space="preserve">Сущность и формы межкультурной коммуникации. </w:t>
            </w:r>
          </w:p>
        </w:tc>
        <w:tc>
          <w:tcPr>
            <w:tcW w:w="1360" w:type="dxa"/>
          </w:tcPr>
          <w:p w:rsidR="00F3106F" w:rsidRPr="00773DBC" w:rsidRDefault="00F3106F" w:rsidP="005D4484">
            <w:pPr>
              <w:jc w:val="center"/>
            </w:pPr>
            <w:r>
              <w:t>12</w:t>
            </w:r>
          </w:p>
        </w:tc>
        <w:tc>
          <w:tcPr>
            <w:tcW w:w="824" w:type="dxa"/>
          </w:tcPr>
          <w:p w:rsidR="00F3106F" w:rsidRPr="00773DBC" w:rsidRDefault="00F3106F" w:rsidP="005C1420">
            <w:pPr>
              <w:jc w:val="center"/>
            </w:pPr>
            <w:r w:rsidRPr="00773DBC">
              <w:t>2</w:t>
            </w:r>
            <w:r>
              <w:t>(1*)</w:t>
            </w:r>
          </w:p>
        </w:tc>
        <w:tc>
          <w:tcPr>
            <w:tcW w:w="1035" w:type="dxa"/>
          </w:tcPr>
          <w:p w:rsidR="00F3106F" w:rsidRPr="00773DBC" w:rsidRDefault="00F3106F" w:rsidP="005C1420">
            <w:pPr>
              <w:jc w:val="center"/>
            </w:pPr>
          </w:p>
        </w:tc>
        <w:tc>
          <w:tcPr>
            <w:tcW w:w="838" w:type="dxa"/>
          </w:tcPr>
          <w:p w:rsidR="00F3106F" w:rsidRPr="00773DBC" w:rsidRDefault="00B40FA6" w:rsidP="005D4484">
            <w:pPr>
              <w:jc w:val="center"/>
            </w:pPr>
            <w:r>
              <w:t>4(2</w:t>
            </w:r>
            <w:r w:rsidR="00F3106F">
              <w:t>*)</w:t>
            </w:r>
          </w:p>
        </w:tc>
        <w:tc>
          <w:tcPr>
            <w:tcW w:w="2142" w:type="dxa"/>
          </w:tcPr>
          <w:p w:rsidR="00F3106F" w:rsidRPr="00773DBC" w:rsidRDefault="00F3106F" w:rsidP="005C1420">
            <w:pPr>
              <w:jc w:val="center"/>
            </w:pPr>
            <w:r>
              <w:t>8</w:t>
            </w:r>
          </w:p>
        </w:tc>
      </w:tr>
      <w:tr w:rsidR="00F3106F" w:rsidRPr="00773DBC" w:rsidTr="005C1420">
        <w:tc>
          <w:tcPr>
            <w:tcW w:w="664" w:type="dxa"/>
          </w:tcPr>
          <w:p w:rsidR="00F3106F" w:rsidRPr="00773DBC" w:rsidRDefault="00F3106F" w:rsidP="005C1420">
            <w:pPr>
              <w:pStyle w:val="a9"/>
              <w:numPr>
                <w:ilvl w:val="0"/>
                <w:numId w:val="2"/>
              </w:numPr>
              <w:jc w:val="both"/>
            </w:pPr>
          </w:p>
        </w:tc>
        <w:tc>
          <w:tcPr>
            <w:tcW w:w="2708" w:type="dxa"/>
          </w:tcPr>
          <w:p w:rsidR="00F3106F" w:rsidRDefault="00F3106F" w:rsidP="00743749">
            <w:pPr>
              <w:suppressAutoHyphens/>
              <w:snapToGrid w:val="0"/>
              <w:rPr>
                <w:lang w:eastAsia="ar-SA"/>
              </w:rPr>
            </w:pPr>
            <w:r>
              <w:t>Виды межкультурной коммуникации.</w:t>
            </w:r>
          </w:p>
        </w:tc>
        <w:tc>
          <w:tcPr>
            <w:tcW w:w="1360" w:type="dxa"/>
          </w:tcPr>
          <w:p w:rsidR="00F3106F" w:rsidRPr="00773DBC" w:rsidRDefault="00F3106F" w:rsidP="005D4484">
            <w:pPr>
              <w:jc w:val="center"/>
            </w:pPr>
            <w:r>
              <w:t>12</w:t>
            </w:r>
          </w:p>
        </w:tc>
        <w:tc>
          <w:tcPr>
            <w:tcW w:w="824" w:type="dxa"/>
          </w:tcPr>
          <w:p w:rsidR="00F3106F" w:rsidRPr="00773DBC" w:rsidRDefault="00F3106F" w:rsidP="005C1420">
            <w:pPr>
              <w:jc w:val="center"/>
            </w:pPr>
            <w:r w:rsidRPr="00773DBC">
              <w:t>2</w:t>
            </w:r>
          </w:p>
        </w:tc>
        <w:tc>
          <w:tcPr>
            <w:tcW w:w="1035" w:type="dxa"/>
          </w:tcPr>
          <w:p w:rsidR="00F3106F" w:rsidRPr="00773DBC" w:rsidRDefault="00F3106F" w:rsidP="005C1420">
            <w:pPr>
              <w:jc w:val="center"/>
            </w:pPr>
          </w:p>
        </w:tc>
        <w:tc>
          <w:tcPr>
            <w:tcW w:w="838" w:type="dxa"/>
          </w:tcPr>
          <w:p w:rsidR="00F3106F" w:rsidRPr="00773DBC" w:rsidRDefault="00B40FA6" w:rsidP="005D4484">
            <w:pPr>
              <w:jc w:val="center"/>
            </w:pPr>
            <w:r>
              <w:t>4</w:t>
            </w:r>
          </w:p>
        </w:tc>
        <w:tc>
          <w:tcPr>
            <w:tcW w:w="2142" w:type="dxa"/>
          </w:tcPr>
          <w:p w:rsidR="00F3106F" w:rsidRPr="00773DBC" w:rsidRDefault="00F3106F" w:rsidP="005C1420">
            <w:pPr>
              <w:jc w:val="center"/>
            </w:pPr>
            <w:r>
              <w:t>8</w:t>
            </w:r>
          </w:p>
        </w:tc>
      </w:tr>
      <w:tr w:rsidR="00F3106F" w:rsidRPr="00773DBC" w:rsidTr="005C1420">
        <w:tc>
          <w:tcPr>
            <w:tcW w:w="664" w:type="dxa"/>
          </w:tcPr>
          <w:p w:rsidR="00F3106F" w:rsidRPr="00773DBC" w:rsidRDefault="00F3106F" w:rsidP="005C1420">
            <w:pPr>
              <w:pStyle w:val="a9"/>
              <w:numPr>
                <w:ilvl w:val="0"/>
                <w:numId w:val="2"/>
              </w:numPr>
              <w:jc w:val="both"/>
            </w:pPr>
          </w:p>
        </w:tc>
        <w:tc>
          <w:tcPr>
            <w:tcW w:w="2708" w:type="dxa"/>
          </w:tcPr>
          <w:p w:rsidR="00F3106F" w:rsidRDefault="00F3106F" w:rsidP="00743749">
            <w:pPr>
              <w:suppressAutoHyphens/>
              <w:snapToGrid w:val="0"/>
            </w:pPr>
            <w:r w:rsidRPr="00636097">
              <w:t>Коммуникация в разных культурах</w:t>
            </w:r>
          </w:p>
        </w:tc>
        <w:tc>
          <w:tcPr>
            <w:tcW w:w="1360" w:type="dxa"/>
          </w:tcPr>
          <w:p w:rsidR="00F3106F" w:rsidRPr="00773DBC" w:rsidRDefault="00F3106F" w:rsidP="005D4484">
            <w:pPr>
              <w:jc w:val="center"/>
            </w:pPr>
            <w:r>
              <w:t>12</w:t>
            </w:r>
          </w:p>
        </w:tc>
        <w:tc>
          <w:tcPr>
            <w:tcW w:w="824" w:type="dxa"/>
          </w:tcPr>
          <w:p w:rsidR="00F3106F" w:rsidRPr="00773DBC" w:rsidRDefault="00F3106F" w:rsidP="005C1420">
            <w:pPr>
              <w:jc w:val="center"/>
            </w:pPr>
            <w:r w:rsidRPr="00773DBC">
              <w:t>2</w:t>
            </w:r>
            <w:r>
              <w:t>(1*)</w:t>
            </w:r>
          </w:p>
        </w:tc>
        <w:tc>
          <w:tcPr>
            <w:tcW w:w="1035" w:type="dxa"/>
          </w:tcPr>
          <w:p w:rsidR="00F3106F" w:rsidRPr="00773DBC" w:rsidRDefault="00F3106F" w:rsidP="005C1420">
            <w:pPr>
              <w:jc w:val="center"/>
            </w:pPr>
          </w:p>
        </w:tc>
        <w:tc>
          <w:tcPr>
            <w:tcW w:w="838" w:type="dxa"/>
          </w:tcPr>
          <w:p w:rsidR="00F3106F" w:rsidRPr="00773DBC" w:rsidRDefault="00B40FA6" w:rsidP="005D4484">
            <w:pPr>
              <w:jc w:val="center"/>
            </w:pPr>
            <w:r>
              <w:t>4(2</w:t>
            </w:r>
            <w:r w:rsidR="00F3106F">
              <w:t>*)</w:t>
            </w:r>
          </w:p>
        </w:tc>
        <w:tc>
          <w:tcPr>
            <w:tcW w:w="2142" w:type="dxa"/>
          </w:tcPr>
          <w:p w:rsidR="00F3106F" w:rsidRPr="00773DBC" w:rsidRDefault="00F3106F" w:rsidP="005C1420">
            <w:pPr>
              <w:jc w:val="center"/>
            </w:pPr>
            <w:r>
              <w:t>8</w:t>
            </w:r>
          </w:p>
        </w:tc>
      </w:tr>
      <w:tr w:rsidR="00F3106F" w:rsidRPr="00773DBC" w:rsidTr="005C1420">
        <w:tc>
          <w:tcPr>
            <w:tcW w:w="664" w:type="dxa"/>
          </w:tcPr>
          <w:p w:rsidR="00F3106F" w:rsidRPr="00773DBC" w:rsidRDefault="00F3106F" w:rsidP="005C1420">
            <w:pPr>
              <w:pStyle w:val="a9"/>
              <w:numPr>
                <w:ilvl w:val="0"/>
                <w:numId w:val="2"/>
              </w:numPr>
              <w:jc w:val="both"/>
            </w:pPr>
          </w:p>
        </w:tc>
        <w:tc>
          <w:tcPr>
            <w:tcW w:w="2708" w:type="dxa"/>
          </w:tcPr>
          <w:p w:rsidR="00F3106F" w:rsidRPr="000825C8" w:rsidRDefault="00F3106F" w:rsidP="00F3106F">
            <w:pPr>
              <w:suppressAutoHyphens/>
              <w:snapToGrid w:val="0"/>
            </w:pPr>
            <w:r w:rsidRPr="005659CC">
              <w:t>Этнонациональные аспекты культуры</w:t>
            </w:r>
          </w:p>
        </w:tc>
        <w:tc>
          <w:tcPr>
            <w:tcW w:w="1360" w:type="dxa"/>
          </w:tcPr>
          <w:p w:rsidR="00F3106F" w:rsidRPr="00773DBC" w:rsidRDefault="00F3106F" w:rsidP="005D4484">
            <w:pPr>
              <w:jc w:val="center"/>
            </w:pPr>
            <w:r>
              <w:t>12</w:t>
            </w:r>
          </w:p>
        </w:tc>
        <w:tc>
          <w:tcPr>
            <w:tcW w:w="824" w:type="dxa"/>
          </w:tcPr>
          <w:p w:rsidR="00F3106F" w:rsidRPr="00773DBC" w:rsidRDefault="00F3106F" w:rsidP="005C1420">
            <w:pPr>
              <w:jc w:val="center"/>
            </w:pPr>
            <w:r w:rsidRPr="00773DBC">
              <w:t>2</w:t>
            </w:r>
          </w:p>
        </w:tc>
        <w:tc>
          <w:tcPr>
            <w:tcW w:w="1035" w:type="dxa"/>
          </w:tcPr>
          <w:p w:rsidR="00F3106F" w:rsidRPr="00773DBC" w:rsidRDefault="00F3106F" w:rsidP="005C1420">
            <w:pPr>
              <w:jc w:val="center"/>
            </w:pPr>
          </w:p>
        </w:tc>
        <w:tc>
          <w:tcPr>
            <w:tcW w:w="838" w:type="dxa"/>
          </w:tcPr>
          <w:p w:rsidR="00F3106F" w:rsidRPr="00773DBC" w:rsidRDefault="00B40FA6" w:rsidP="005D4484">
            <w:pPr>
              <w:jc w:val="center"/>
            </w:pPr>
            <w:r>
              <w:t>4</w:t>
            </w:r>
          </w:p>
        </w:tc>
        <w:tc>
          <w:tcPr>
            <w:tcW w:w="2142" w:type="dxa"/>
          </w:tcPr>
          <w:p w:rsidR="00F3106F" w:rsidRPr="00773DBC" w:rsidRDefault="00F3106F" w:rsidP="005C1420">
            <w:pPr>
              <w:jc w:val="center"/>
            </w:pPr>
            <w:r>
              <w:t>8</w:t>
            </w:r>
          </w:p>
        </w:tc>
      </w:tr>
      <w:tr w:rsidR="00F3106F" w:rsidRPr="00773DBC" w:rsidTr="005C1420">
        <w:tc>
          <w:tcPr>
            <w:tcW w:w="664" w:type="dxa"/>
          </w:tcPr>
          <w:p w:rsidR="00F3106F" w:rsidRPr="00773DBC" w:rsidRDefault="00F3106F" w:rsidP="005C1420">
            <w:pPr>
              <w:pStyle w:val="a9"/>
              <w:numPr>
                <w:ilvl w:val="0"/>
                <w:numId w:val="2"/>
              </w:numPr>
              <w:jc w:val="both"/>
            </w:pPr>
          </w:p>
        </w:tc>
        <w:tc>
          <w:tcPr>
            <w:tcW w:w="2708" w:type="dxa"/>
          </w:tcPr>
          <w:p w:rsidR="00F3106F" w:rsidRPr="000B0BE9" w:rsidRDefault="00F3106F" w:rsidP="000A7E0E">
            <w:pPr>
              <w:suppressAutoHyphens/>
              <w:snapToGrid w:val="0"/>
            </w:pPr>
            <w:r w:rsidRPr="005659CC">
              <w:t>Межкультурные различия при употреблении языка</w:t>
            </w:r>
          </w:p>
        </w:tc>
        <w:tc>
          <w:tcPr>
            <w:tcW w:w="1360" w:type="dxa"/>
          </w:tcPr>
          <w:p w:rsidR="00F3106F" w:rsidRPr="00773DBC" w:rsidRDefault="00F3106F" w:rsidP="005D4484">
            <w:pPr>
              <w:jc w:val="center"/>
            </w:pPr>
            <w:r>
              <w:t>12</w:t>
            </w:r>
          </w:p>
        </w:tc>
        <w:tc>
          <w:tcPr>
            <w:tcW w:w="824" w:type="dxa"/>
          </w:tcPr>
          <w:p w:rsidR="00F3106F" w:rsidRPr="00773DBC" w:rsidRDefault="00F3106F" w:rsidP="005C1420">
            <w:pPr>
              <w:jc w:val="center"/>
            </w:pPr>
            <w:r w:rsidRPr="00773DBC">
              <w:t>2</w:t>
            </w:r>
          </w:p>
        </w:tc>
        <w:tc>
          <w:tcPr>
            <w:tcW w:w="1035" w:type="dxa"/>
          </w:tcPr>
          <w:p w:rsidR="00F3106F" w:rsidRPr="00773DBC" w:rsidRDefault="00F3106F" w:rsidP="005C1420">
            <w:pPr>
              <w:jc w:val="center"/>
            </w:pPr>
          </w:p>
        </w:tc>
        <w:tc>
          <w:tcPr>
            <w:tcW w:w="838" w:type="dxa"/>
          </w:tcPr>
          <w:p w:rsidR="00F3106F" w:rsidRPr="00773DBC" w:rsidRDefault="00B40FA6" w:rsidP="005D4484">
            <w:pPr>
              <w:jc w:val="center"/>
            </w:pPr>
            <w:r>
              <w:t>4</w:t>
            </w:r>
          </w:p>
        </w:tc>
        <w:tc>
          <w:tcPr>
            <w:tcW w:w="2142" w:type="dxa"/>
          </w:tcPr>
          <w:p w:rsidR="00F3106F" w:rsidRPr="00773DBC" w:rsidRDefault="00F3106F" w:rsidP="005C1420">
            <w:pPr>
              <w:jc w:val="center"/>
            </w:pPr>
            <w:r>
              <w:t>8</w:t>
            </w:r>
          </w:p>
        </w:tc>
      </w:tr>
      <w:tr w:rsidR="00F3106F" w:rsidRPr="00773DBC" w:rsidTr="005C1420">
        <w:tc>
          <w:tcPr>
            <w:tcW w:w="664" w:type="dxa"/>
          </w:tcPr>
          <w:p w:rsidR="00F3106F" w:rsidRPr="00773DBC" w:rsidRDefault="00F3106F" w:rsidP="005C1420">
            <w:pPr>
              <w:pStyle w:val="a9"/>
              <w:numPr>
                <w:ilvl w:val="0"/>
                <w:numId w:val="2"/>
              </w:numPr>
              <w:jc w:val="both"/>
            </w:pPr>
          </w:p>
        </w:tc>
        <w:tc>
          <w:tcPr>
            <w:tcW w:w="2708" w:type="dxa"/>
          </w:tcPr>
          <w:p w:rsidR="00F3106F" w:rsidRPr="005659CC" w:rsidRDefault="00F3106F" w:rsidP="00743749">
            <w:pPr>
              <w:suppressAutoHyphens/>
              <w:snapToGrid w:val="0"/>
            </w:pPr>
            <w:r w:rsidRPr="009000F1">
              <w:t>Взаимозависимость глобальных процессов и межкультурного взаимодействия.</w:t>
            </w:r>
          </w:p>
        </w:tc>
        <w:tc>
          <w:tcPr>
            <w:tcW w:w="1360" w:type="dxa"/>
          </w:tcPr>
          <w:p w:rsidR="00F3106F" w:rsidRPr="00773DBC" w:rsidRDefault="00F3106F" w:rsidP="005D4484">
            <w:pPr>
              <w:jc w:val="center"/>
            </w:pPr>
            <w:r>
              <w:t>12</w:t>
            </w:r>
          </w:p>
        </w:tc>
        <w:tc>
          <w:tcPr>
            <w:tcW w:w="824" w:type="dxa"/>
          </w:tcPr>
          <w:p w:rsidR="00F3106F" w:rsidRPr="00773DBC" w:rsidRDefault="00F3106F" w:rsidP="005C1420">
            <w:pPr>
              <w:jc w:val="center"/>
            </w:pPr>
            <w:r w:rsidRPr="00773DBC">
              <w:t>2</w:t>
            </w:r>
            <w:r>
              <w:t>(1*)</w:t>
            </w:r>
          </w:p>
        </w:tc>
        <w:tc>
          <w:tcPr>
            <w:tcW w:w="1035" w:type="dxa"/>
          </w:tcPr>
          <w:p w:rsidR="00F3106F" w:rsidRPr="00773DBC" w:rsidRDefault="00F3106F" w:rsidP="005C1420">
            <w:pPr>
              <w:jc w:val="center"/>
            </w:pPr>
          </w:p>
        </w:tc>
        <w:tc>
          <w:tcPr>
            <w:tcW w:w="838" w:type="dxa"/>
          </w:tcPr>
          <w:p w:rsidR="00F3106F" w:rsidRPr="00773DBC" w:rsidRDefault="00B40FA6" w:rsidP="005D4484">
            <w:pPr>
              <w:jc w:val="center"/>
            </w:pPr>
            <w:r>
              <w:t>4(2</w:t>
            </w:r>
            <w:r w:rsidR="00F3106F">
              <w:t>*)</w:t>
            </w:r>
          </w:p>
        </w:tc>
        <w:tc>
          <w:tcPr>
            <w:tcW w:w="2142" w:type="dxa"/>
          </w:tcPr>
          <w:p w:rsidR="00F3106F" w:rsidRPr="00773DBC" w:rsidRDefault="00F3106F" w:rsidP="005C1420">
            <w:pPr>
              <w:jc w:val="center"/>
            </w:pPr>
            <w:r>
              <w:t>8</w:t>
            </w:r>
          </w:p>
        </w:tc>
      </w:tr>
      <w:tr w:rsidR="00F3106F" w:rsidRPr="00773DBC" w:rsidTr="005C1420">
        <w:tc>
          <w:tcPr>
            <w:tcW w:w="664" w:type="dxa"/>
          </w:tcPr>
          <w:p w:rsidR="00F3106F" w:rsidRPr="00773DBC" w:rsidRDefault="00F3106F" w:rsidP="005C1420">
            <w:pPr>
              <w:pStyle w:val="a9"/>
              <w:numPr>
                <w:ilvl w:val="0"/>
                <w:numId w:val="2"/>
              </w:numPr>
              <w:jc w:val="both"/>
            </w:pPr>
          </w:p>
        </w:tc>
        <w:tc>
          <w:tcPr>
            <w:tcW w:w="2708" w:type="dxa"/>
          </w:tcPr>
          <w:p w:rsidR="00F3106F" w:rsidRPr="009000F1" w:rsidRDefault="00F3106F" w:rsidP="00743749">
            <w:pPr>
              <w:suppressAutoHyphens/>
              <w:snapToGrid w:val="0"/>
            </w:pPr>
            <w:r w:rsidRPr="000571A3">
              <w:t>Теоретико-прикладной аспект межкультурной коммуникации</w:t>
            </w:r>
          </w:p>
        </w:tc>
        <w:tc>
          <w:tcPr>
            <w:tcW w:w="1360" w:type="dxa"/>
          </w:tcPr>
          <w:p w:rsidR="00F3106F" w:rsidRPr="00773DBC" w:rsidRDefault="00F3106F" w:rsidP="005C1420">
            <w:pPr>
              <w:jc w:val="center"/>
            </w:pPr>
            <w:r>
              <w:t>12</w:t>
            </w:r>
          </w:p>
        </w:tc>
        <w:tc>
          <w:tcPr>
            <w:tcW w:w="824" w:type="dxa"/>
          </w:tcPr>
          <w:p w:rsidR="00F3106F" w:rsidRPr="00773DBC" w:rsidRDefault="00F3106F" w:rsidP="005C1420">
            <w:pPr>
              <w:jc w:val="center"/>
            </w:pPr>
            <w:r>
              <w:t>2(1*)</w:t>
            </w:r>
          </w:p>
        </w:tc>
        <w:tc>
          <w:tcPr>
            <w:tcW w:w="1035" w:type="dxa"/>
          </w:tcPr>
          <w:p w:rsidR="00F3106F" w:rsidRPr="00773DBC" w:rsidRDefault="00F3106F" w:rsidP="005C1420">
            <w:pPr>
              <w:jc w:val="center"/>
            </w:pPr>
          </w:p>
        </w:tc>
        <w:tc>
          <w:tcPr>
            <w:tcW w:w="838" w:type="dxa"/>
          </w:tcPr>
          <w:p w:rsidR="00F3106F" w:rsidRPr="00773DBC" w:rsidRDefault="00B40FA6" w:rsidP="005D4484">
            <w:pPr>
              <w:jc w:val="center"/>
            </w:pPr>
            <w:r>
              <w:t>4(2</w:t>
            </w:r>
            <w:r w:rsidR="00F3106F">
              <w:t>*)</w:t>
            </w:r>
          </w:p>
        </w:tc>
        <w:tc>
          <w:tcPr>
            <w:tcW w:w="2142" w:type="dxa"/>
          </w:tcPr>
          <w:p w:rsidR="00F3106F" w:rsidRPr="00773DBC" w:rsidRDefault="00F3106F" w:rsidP="005C1420">
            <w:pPr>
              <w:jc w:val="center"/>
            </w:pPr>
            <w:r>
              <w:t>8</w:t>
            </w:r>
          </w:p>
        </w:tc>
      </w:tr>
      <w:tr w:rsidR="00F3106F" w:rsidRPr="00773DBC" w:rsidTr="005C1420">
        <w:tc>
          <w:tcPr>
            <w:tcW w:w="664" w:type="dxa"/>
          </w:tcPr>
          <w:p w:rsidR="00F3106F" w:rsidRPr="00773DBC" w:rsidRDefault="00F3106F" w:rsidP="005C1420">
            <w:pPr>
              <w:pStyle w:val="a9"/>
              <w:ind w:left="360"/>
              <w:jc w:val="both"/>
            </w:pPr>
          </w:p>
        </w:tc>
        <w:tc>
          <w:tcPr>
            <w:tcW w:w="2708" w:type="dxa"/>
          </w:tcPr>
          <w:p w:rsidR="00F3106F" w:rsidRPr="00773DBC" w:rsidRDefault="00F3106F" w:rsidP="005C1420">
            <w:pPr>
              <w:jc w:val="both"/>
            </w:pPr>
            <w:r w:rsidRPr="00773DBC">
              <w:t>Промежуточная аттестация</w:t>
            </w:r>
          </w:p>
        </w:tc>
        <w:tc>
          <w:tcPr>
            <w:tcW w:w="1360" w:type="dxa"/>
          </w:tcPr>
          <w:p w:rsidR="00F3106F" w:rsidRPr="00773DBC" w:rsidRDefault="00F3106F" w:rsidP="005C1420">
            <w:pPr>
              <w:jc w:val="center"/>
            </w:pPr>
          </w:p>
        </w:tc>
        <w:tc>
          <w:tcPr>
            <w:tcW w:w="824" w:type="dxa"/>
          </w:tcPr>
          <w:p w:rsidR="00F3106F" w:rsidRPr="00773DBC" w:rsidRDefault="00F3106F" w:rsidP="005C1420">
            <w:pPr>
              <w:jc w:val="center"/>
            </w:pPr>
          </w:p>
        </w:tc>
        <w:tc>
          <w:tcPr>
            <w:tcW w:w="1035" w:type="dxa"/>
          </w:tcPr>
          <w:p w:rsidR="00F3106F" w:rsidRPr="00773DBC" w:rsidRDefault="00F3106F" w:rsidP="005C1420">
            <w:pPr>
              <w:jc w:val="center"/>
            </w:pPr>
          </w:p>
        </w:tc>
        <w:tc>
          <w:tcPr>
            <w:tcW w:w="838" w:type="dxa"/>
          </w:tcPr>
          <w:p w:rsidR="00F3106F" w:rsidRPr="00773DBC" w:rsidRDefault="009C789D" w:rsidP="005D4484">
            <w:pPr>
              <w:jc w:val="center"/>
            </w:pPr>
            <w:r>
              <w:t>2**</w:t>
            </w:r>
          </w:p>
        </w:tc>
        <w:tc>
          <w:tcPr>
            <w:tcW w:w="2142" w:type="dxa"/>
          </w:tcPr>
          <w:p w:rsidR="00F3106F" w:rsidRPr="00773DBC" w:rsidRDefault="00F3106F" w:rsidP="005C1420">
            <w:pPr>
              <w:jc w:val="center"/>
            </w:pPr>
          </w:p>
        </w:tc>
      </w:tr>
      <w:tr w:rsidR="00F3106F" w:rsidRPr="00773DBC" w:rsidTr="005C1420">
        <w:tc>
          <w:tcPr>
            <w:tcW w:w="664" w:type="dxa"/>
          </w:tcPr>
          <w:p w:rsidR="00F3106F" w:rsidRPr="00773DBC" w:rsidRDefault="00F3106F" w:rsidP="005C1420">
            <w:pPr>
              <w:pStyle w:val="a9"/>
              <w:ind w:left="360"/>
              <w:jc w:val="both"/>
            </w:pPr>
          </w:p>
        </w:tc>
        <w:tc>
          <w:tcPr>
            <w:tcW w:w="2708" w:type="dxa"/>
          </w:tcPr>
          <w:p w:rsidR="00F3106F" w:rsidRPr="00773DBC" w:rsidRDefault="00F3106F" w:rsidP="005C1420">
            <w:pPr>
              <w:jc w:val="both"/>
            </w:pPr>
            <w:r w:rsidRPr="00773DBC">
              <w:t xml:space="preserve">Итого </w:t>
            </w:r>
          </w:p>
        </w:tc>
        <w:tc>
          <w:tcPr>
            <w:tcW w:w="1360" w:type="dxa"/>
          </w:tcPr>
          <w:p w:rsidR="00F3106F" w:rsidRPr="00773DBC" w:rsidRDefault="00F3106F" w:rsidP="005C1420">
            <w:pPr>
              <w:jc w:val="center"/>
            </w:pPr>
            <w:r>
              <w:t>108</w:t>
            </w:r>
          </w:p>
        </w:tc>
        <w:tc>
          <w:tcPr>
            <w:tcW w:w="824" w:type="dxa"/>
          </w:tcPr>
          <w:p w:rsidR="00F3106F" w:rsidRPr="00773DBC" w:rsidRDefault="00F3106F" w:rsidP="005C1420">
            <w:pPr>
              <w:jc w:val="center"/>
            </w:pPr>
            <w:r w:rsidRPr="00773DBC">
              <w:t>18</w:t>
            </w:r>
          </w:p>
        </w:tc>
        <w:tc>
          <w:tcPr>
            <w:tcW w:w="1035" w:type="dxa"/>
          </w:tcPr>
          <w:p w:rsidR="00F3106F" w:rsidRPr="00773DBC" w:rsidRDefault="00F3106F" w:rsidP="005C1420">
            <w:pPr>
              <w:jc w:val="center"/>
            </w:pPr>
          </w:p>
        </w:tc>
        <w:tc>
          <w:tcPr>
            <w:tcW w:w="838" w:type="dxa"/>
          </w:tcPr>
          <w:p w:rsidR="00F3106F" w:rsidRPr="00773DBC" w:rsidRDefault="00B40FA6" w:rsidP="005D4484">
            <w:pPr>
              <w:jc w:val="center"/>
            </w:pPr>
            <w:r>
              <w:t>36</w:t>
            </w:r>
          </w:p>
        </w:tc>
        <w:tc>
          <w:tcPr>
            <w:tcW w:w="2142" w:type="dxa"/>
          </w:tcPr>
          <w:p w:rsidR="00F3106F" w:rsidRPr="00773DBC" w:rsidRDefault="00B40FA6" w:rsidP="005C1420">
            <w:pPr>
              <w:jc w:val="center"/>
            </w:pPr>
            <w:r>
              <w:t>54</w:t>
            </w:r>
          </w:p>
        </w:tc>
      </w:tr>
    </w:tbl>
    <w:p w:rsidR="009C789D" w:rsidRDefault="000C72FB" w:rsidP="009C789D">
      <w:pPr>
        <w:ind w:left="360"/>
        <w:jc w:val="both"/>
      </w:pPr>
      <w:r w:rsidRPr="00773DBC">
        <w:lastRenderedPageBreak/>
        <w:t>*- в интерактивной форме</w:t>
      </w:r>
    </w:p>
    <w:p w:rsidR="009C789D" w:rsidRPr="00DA63A6" w:rsidRDefault="009C789D" w:rsidP="009C789D">
      <w:pPr>
        <w:ind w:left="360"/>
        <w:jc w:val="both"/>
      </w:pPr>
      <w:r w:rsidRPr="00DA63A6">
        <w:t>** - включена  в трудоемкость практических /семинарских/лабораторных занятий</w:t>
      </w:r>
    </w:p>
    <w:p w:rsidR="000C72FB" w:rsidRDefault="000C72FB" w:rsidP="000C72FB">
      <w:pPr>
        <w:ind w:left="360"/>
        <w:jc w:val="both"/>
      </w:pPr>
    </w:p>
    <w:p w:rsidR="008518C6" w:rsidRPr="00773DBC" w:rsidRDefault="008518C6" w:rsidP="00320C7C">
      <w:pPr>
        <w:jc w:val="both"/>
      </w:pPr>
    </w:p>
    <w:p w:rsidR="000C72FB" w:rsidRPr="00773DBC" w:rsidRDefault="000C72FB" w:rsidP="00B40FA6">
      <w:pPr>
        <w:pStyle w:val="a9"/>
        <w:numPr>
          <w:ilvl w:val="2"/>
          <w:numId w:val="49"/>
        </w:numPr>
        <w:jc w:val="both"/>
      </w:pPr>
      <w:r w:rsidRPr="00773DBC">
        <w:t>Заочная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0C72FB" w:rsidRPr="00773DBC" w:rsidTr="005C1420">
        <w:tc>
          <w:tcPr>
            <w:tcW w:w="664" w:type="dxa"/>
            <w:vMerge w:val="restart"/>
          </w:tcPr>
          <w:p w:rsidR="000C72FB" w:rsidRPr="00773DBC" w:rsidRDefault="000C72FB" w:rsidP="005C1420">
            <w:pPr>
              <w:jc w:val="center"/>
              <w:rPr>
                <w:b/>
              </w:rPr>
            </w:pPr>
          </w:p>
          <w:p w:rsidR="000C72FB" w:rsidRPr="00773DBC" w:rsidRDefault="000C72FB" w:rsidP="005C1420">
            <w:pPr>
              <w:jc w:val="center"/>
              <w:rPr>
                <w:b/>
              </w:rPr>
            </w:pPr>
            <w:r w:rsidRPr="00773DBC">
              <w:rPr>
                <w:b/>
              </w:rPr>
              <w:t>№ п/п</w:t>
            </w:r>
          </w:p>
        </w:tc>
        <w:tc>
          <w:tcPr>
            <w:tcW w:w="2708" w:type="dxa"/>
            <w:vMerge w:val="restart"/>
          </w:tcPr>
          <w:p w:rsidR="000C72FB" w:rsidRPr="00773DBC" w:rsidRDefault="000C72FB" w:rsidP="005C1420">
            <w:pPr>
              <w:jc w:val="center"/>
              <w:rPr>
                <w:b/>
              </w:rPr>
            </w:pPr>
          </w:p>
          <w:p w:rsidR="000C72FB" w:rsidRPr="00773DBC" w:rsidRDefault="000C72FB" w:rsidP="005C1420">
            <w:pPr>
              <w:jc w:val="center"/>
              <w:rPr>
                <w:b/>
              </w:rPr>
            </w:pPr>
            <w:r w:rsidRPr="00773DBC">
              <w:rPr>
                <w:b/>
              </w:rPr>
              <w:t>Раздел/тема</w:t>
            </w:r>
          </w:p>
        </w:tc>
        <w:tc>
          <w:tcPr>
            <w:tcW w:w="1360" w:type="dxa"/>
            <w:vMerge w:val="restart"/>
          </w:tcPr>
          <w:p w:rsidR="000C72FB" w:rsidRPr="00773DBC" w:rsidRDefault="000C72FB" w:rsidP="005C1420">
            <w:pPr>
              <w:jc w:val="center"/>
              <w:rPr>
                <w:b/>
              </w:rPr>
            </w:pPr>
          </w:p>
          <w:p w:rsidR="000C72FB" w:rsidRPr="00773DBC" w:rsidRDefault="000C72FB" w:rsidP="005C1420">
            <w:pPr>
              <w:jc w:val="center"/>
              <w:rPr>
                <w:b/>
              </w:rPr>
            </w:pPr>
            <w:r w:rsidRPr="00773DBC">
              <w:rPr>
                <w:b/>
              </w:rPr>
              <w:t>Всего час.</w:t>
            </w:r>
          </w:p>
        </w:tc>
        <w:tc>
          <w:tcPr>
            <w:tcW w:w="4839" w:type="dxa"/>
            <w:gridSpan w:val="4"/>
          </w:tcPr>
          <w:p w:rsidR="000C72FB" w:rsidRPr="00773DBC" w:rsidRDefault="000C72FB" w:rsidP="005C1420">
            <w:pPr>
              <w:jc w:val="center"/>
              <w:rPr>
                <w:b/>
              </w:rPr>
            </w:pPr>
            <w:r w:rsidRPr="00773DBC">
              <w:rPr>
                <w:b/>
              </w:rPr>
              <w:t>Виды учебной работы (в часах)</w:t>
            </w:r>
          </w:p>
        </w:tc>
      </w:tr>
      <w:tr w:rsidR="000C72FB" w:rsidRPr="00773DBC" w:rsidTr="005C1420">
        <w:tc>
          <w:tcPr>
            <w:tcW w:w="664" w:type="dxa"/>
            <w:vMerge/>
          </w:tcPr>
          <w:p w:rsidR="000C72FB" w:rsidRPr="00773DBC" w:rsidRDefault="000C72FB" w:rsidP="005C1420">
            <w:pPr>
              <w:jc w:val="center"/>
              <w:rPr>
                <w:b/>
              </w:rPr>
            </w:pPr>
          </w:p>
        </w:tc>
        <w:tc>
          <w:tcPr>
            <w:tcW w:w="2708" w:type="dxa"/>
            <w:vMerge/>
          </w:tcPr>
          <w:p w:rsidR="000C72FB" w:rsidRPr="00773DBC" w:rsidRDefault="000C72FB" w:rsidP="005C1420">
            <w:pPr>
              <w:jc w:val="center"/>
              <w:rPr>
                <w:b/>
              </w:rPr>
            </w:pPr>
          </w:p>
        </w:tc>
        <w:tc>
          <w:tcPr>
            <w:tcW w:w="1360" w:type="dxa"/>
            <w:vMerge/>
          </w:tcPr>
          <w:p w:rsidR="000C72FB" w:rsidRPr="00773DBC" w:rsidRDefault="000C72FB" w:rsidP="005C1420">
            <w:pPr>
              <w:jc w:val="center"/>
              <w:rPr>
                <w:b/>
              </w:rPr>
            </w:pPr>
          </w:p>
        </w:tc>
        <w:tc>
          <w:tcPr>
            <w:tcW w:w="2697" w:type="dxa"/>
            <w:gridSpan w:val="3"/>
          </w:tcPr>
          <w:p w:rsidR="000C72FB" w:rsidRPr="00773DBC" w:rsidRDefault="000C72FB" w:rsidP="005C1420">
            <w:pPr>
              <w:jc w:val="center"/>
              <w:rPr>
                <w:b/>
              </w:rPr>
            </w:pPr>
            <w:r w:rsidRPr="00773DBC">
              <w:rPr>
                <w:b/>
              </w:rPr>
              <w:t>Аудиторная работа</w:t>
            </w:r>
          </w:p>
        </w:tc>
        <w:tc>
          <w:tcPr>
            <w:tcW w:w="2142" w:type="dxa"/>
            <w:vMerge w:val="restart"/>
          </w:tcPr>
          <w:p w:rsidR="000C72FB" w:rsidRPr="00773DBC" w:rsidRDefault="000C72FB" w:rsidP="005C1420">
            <w:pPr>
              <w:jc w:val="center"/>
              <w:rPr>
                <w:b/>
              </w:rPr>
            </w:pPr>
            <w:r w:rsidRPr="00773DBC">
              <w:rPr>
                <w:b/>
              </w:rPr>
              <w:t>Самостоятельная работа</w:t>
            </w:r>
          </w:p>
        </w:tc>
      </w:tr>
      <w:tr w:rsidR="000C72FB" w:rsidRPr="00773DBC" w:rsidTr="005C1420">
        <w:tc>
          <w:tcPr>
            <w:tcW w:w="664" w:type="dxa"/>
            <w:vMerge/>
          </w:tcPr>
          <w:p w:rsidR="000C72FB" w:rsidRPr="00773DBC" w:rsidRDefault="000C72FB" w:rsidP="005C1420">
            <w:pPr>
              <w:jc w:val="both"/>
            </w:pPr>
          </w:p>
        </w:tc>
        <w:tc>
          <w:tcPr>
            <w:tcW w:w="2708" w:type="dxa"/>
            <w:vMerge/>
          </w:tcPr>
          <w:p w:rsidR="000C72FB" w:rsidRPr="00773DBC" w:rsidRDefault="000C72FB" w:rsidP="005C1420">
            <w:pPr>
              <w:jc w:val="both"/>
            </w:pPr>
          </w:p>
        </w:tc>
        <w:tc>
          <w:tcPr>
            <w:tcW w:w="1360" w:type="dxa"/>
            <w:vMerge/>
          </w:tcPr>
          <w:p w:rsidR="000C72FB" w:rsidRPr="00773DBC" w:rsidRDefault="000C72FB" w:rsidP="005C1420">
            <w:pPr>
              <w:jc w:val="both"/>
            </w:pPr>
          </w:p>
        </w:tc>
        <w:tc>
          <w:tcPr>
            <w:tcW w:w="824" w:type="dxa"/>
          </w:tcPr>
          <w:p w:rsidR="000C72FB" w:rsidRPr="00773DBC" w:rsidRDefault="000C72FB" w:rsidP="005C1420">
            <w:pPr>
              <w:jc w:val="center"/>
              <w:rPr>
                <w:b/>
              </w:rPr>
            </w:pPr>
            <w:r w:rsidRPr="00773DBC">
              <w:rPr>
                <w:b/>
              </w:rPr>
              <w:t>ЛК</w:t>
            </w:r>
          </w:p>
        </w:tc>
        <w:tc>
          <w:tcPr>
            <w:tcW w:w="1035" w:type="dxa"/>
          </w:tcPr>
          <w:p w:rsidR="000C72FB" w:rsidRPr="00773DBC" w:rsidRDefault="000C72FB" w:rsidP="005C1420">
            <w:pPr>
              <w:jc w:val="center"/>
              <w:rPr>
                <w:b/>
              </w:rPr>
            </w:pPr>
            <w:r w:rsidRPr="00773DBC">
              <w:rPr>
                <w:b/>
              </w:rPr>
              <w:t>ПР\Лаб</w:t>
            </w:r>
          </w:p>
        </w:tc>
        <w:tc>
          <w:tcPr>
            <w:tcW w:w="838" w:type="dxa"/>
          </w:tcPr>
          <w:p w:rsidR="000C72FB" w:rsidRPr="00773DBC" w:rsidRDefault="000C72FB" w:rsidP="005C1420">
            <w:pPr>
              <w:jc w:val="center"/>
              <w:rPr>
                <w:b/>
              </w:rPr>
            </w:pPr>
            <w:r w:rsidRPr="00773DBC">
              <w:rPr>
                <w:b/>
              </w:rPr>
              <w:t>СЕМ</w:t>
            </w:r>
          </w:p>
        </w:tc>
        <w:tc>
          <w:tcPr>
            <w:tcW w:w="2142" w:type="dxa"/>
            <w:vMerge/>
          </w:tcPr>
          <w:p w:rsidR="000C72FB" w:rsidRPr="00773DBC" w:rsidRDefault="000C72FB" w:rsidP="005C1420">
            <w:pPr>
              <w:jc w:val="both"/>
            </w:pPr>
          </w:p>
        </w:tc>
      </w:tr>
      <w:tr w:rsidR="00F3106F" w:rsidRPr="00773DBC" w:rsidTr="005C1420">
        <w:tc>
          <w:tcPr>
            <w:tcW w:w="664" w:type="dxa"/>
          </w:tcPr>
          <w:p w:rsidR="00F3106F" w:rsidRPr="00773DBC" w:rsidRDefault="00F3106F" w:rsidP="005C1420">
            <w:pPr>
              <w:jc w:val="both"/>
            </w:pPr>
            <w:r>
              <w:t xml:space="preserve">1. </w:t>
            </w:r>
          </w:p>
        </w:tc>
        <w:tc>
          <w:tcPr>
            <w:tcW w:w="2708" w:type="dxa"/>
            <w:vAlign w:val="center"/>
          </w:tcPr>
          <w:p w:rsidR="00F3106F" w:rsidRDefault="00F3106F" w:rsidP="00451EDE">
            <w:pPr>
              <w:suppressAutoHyphens/>
              <w:snapToGrid w:val="0"/>
              <w:rPr>
                <w:lang w:eastAsia="ar-SA"/>
              </w:rPr>
            </w:pPr>
            <w:r w:rsidRPr="00303751">
              <w:rPr>
                <w:lang w:eastAsia="ar-SA"/>
              </w:rPr>
              <w:t>Межкуль</w:t>
            </w:r>
            <w:r>
              <w:rPr>
                <w:lang w:eastAsia="ar-SA"/>
              </w:rPr>
              <w:t xml:space="preserve">турная </w:t>
            </w:r>
            <w:r w:rsidRPr="00303751">
              <w:rPr>
                <w:lang w:eastAsia="ar-SA"/>
              </w:rPr>
              <w:t xml:space="preserve">коммуникация как </w:t>
            </w:r>
            <w:r>
              <w:rPr>
                <w:lang w:eastAsia="ar-SA"/>
              </w:rPr>
              <w:t xml:space="preserve">учебная и </w:t>
            </w:r>
            <w:r w:rsidRPr="00303751">
              <w:rPr>
                <w:lang w:eastAsia="ar-SA"/>
              </w:rPr>
              <w:t>научная дисциплина</w:t>
            </w:r>
          </w:p>
        </w:tc>
        <w:tc>
          <w:tcPr>
            <w:tcW w:w="1360" w:type="dxa"/>
          </w:tcPr>
          <w:p w:rsidR="00F3106F" w:rsidRPr="00773DBC" w:rsidRDefault="00F3106F" w:rsidP="005D4484">
            <w:pPr>
              <w:jc w:val="center"/>
            </w:pPr>
            <w:r>
              <w:t>1</w:t>
            </w:r>
            <w:r w:rsidR="00E363FF">
              <w:t>3</w:t>
            </w:r>
          </w:p>
        </w:tc>
        <w:tc>
          <w:tcPr>
            <w:tcW w:w="824" w:type="dxa"/>
          </w:tcPr>
          <w:p w:rsidR="00F3106F" w:rsidRPr="00773DBC" w:rsidRDefault="00F3106F" w:rsidP="005C1420">
            <w:pPr>
              <w:jc w:val="center"/>
            </w:pPr>
            <w:r>
              <w:t>1</w:t>
            </w:r>
          </w:p>
        </w:tc>
        <w:tc>
          <w:tcPr>
            <w:tcW w:w="1035" w:type="dxa"/>
          </w:tcPr>
          <w:p w:rsidR="00F3106F" w:rsidRPr="00773DBC" w:rsidRDefault="00F3106F" w:rsidP="005C1420">
            <w:pPr>
              <w:jc w:val="center"/>
            </w:pPr>
          </w:p>
        </w:tc>
        <w:tc>
          <w:tcPr>
            <w:tcW w:w="838" w:type="dxa"/>
          </w:tcPr>
          <w:p w:rsidR="00F3106F" w:rsidRPr="00773DBC" w:rsidRDefault="00F3106F" w:rsidP="005C1420">
            <w:pPr>
              <w:jc w:val="center"/>
            </w:pPr>
            <w:r>
              <w:t>2</w:t>
            </w:r>
          </w:p>
        </w:tc>
        <w:tc>
          <w:tcPr>
            <w:tcW w:w="2142" w:type="dxa"/>
          </w:tcPr>
          <w:p w:rsidR="00F3106F" w:rsidRPr="00773DBC" w:rsidRDefault="00F3106F" w:rsidP="005C1420">
            <w:pPr>
              <w:jc w:val="center"/>
            </w:pPr>
            <w:r>
              <w:t>10</w:t>
            </w:r>
          </w:p>
        </w:tc>
      </w:tr>
      <w:tr w:rsidR="00F3106F" w:rsidRPr="00773DBC" w:rsidTr="005C1420">
        <w:tc>
          <w:tcPr>
            <w:tcW w:w="664" w:type="dxa"/>
          </w:tcPr>
          <w:p w:rsidR="00F3106F" w:rsidRPr="00773DBC" w:rsidRDefault="00F3106F" w:rsidP="005C1420">
            <w:pPr>
              <w:jc w:val="both"/>
            </w:pPr>
            <w:r>
              <w:t>2.</w:t>
            </w:r>
          </w:p>
        </w:tc>
        <w:tc>
          <w:tcPr>
            <w:tcW w:w="2708" w:type="dxa"/>
          </w:tcPr>
          <w:p w:rsidR="00F3106F" w:rsidRDefault="00F3106F" w:rsidP="00451EDE">
            <w:pPr>
              <w:snapToGrid w:val="0"/>
              <w:rPr>
                <w:lang w:eastAsia="ar-SA"/>
              </w:rPr>
            </w:pPr>
            <w:r>
              <w:t>Культура. Ценности и нормы культуры.</w:t>
            </w:r>
          </w:p>
        </w:tc>
        <w:tc>
          <w:tcPr>
            <w:tcW w:w="1360" w:type="dxa"/>
          </w:tcPr>
          <w:p w:rsidR="00F3106F" w:rsidRPr="00773DBC" w:rsidRDefault="00F3106F" w:rsidP="005D4484">
            <w:pPr>
              <w:jc w:val="center"/>
            </w:pPr>
            <w:r>
              <w:t>12</w:t>
            </w:r>
          </w:p>
        </w:tc>
        <w:tc>
          <w:tcPr>
            <w:tcW w:w="824" w:type="dxa"/>
          </w:tcPr>
          <w:p w:rsidR="00F3106F" w:rsidRPr="00773DBC" w:rsidRDefault="00F3106F" w:rsidP="005C1420">
            <w:pPr>
              <w:jc w:val="center"/>
            </w:pPr>
            <w:r>
              <w:t>1</w:t>
            </w:r>
          </w:p>
        </w:tc>
        <w:tc>
          <w:tcPr>
            <w:tcW w:w="1035" w:type="dxa"/>
          </w:tcPr>
          <w:p w:rsidR="00F3106F" w:rsidRPr="00773DBC" w:rsidRDefault="00F3106F" w:rsidP="005C1420">
            <w:pPr>
              <w:jc w:val="center"/>
            </w:pPr>
          </w:p>
        </w:tc>
        <w:tc>
          <w:tcPr>
            <w:tcW w:w="838" w:type="dxa"/>
          </w:tcPr>
          <w:p w:rsidR="00F3106F" w:rsidRPr="00773DBC" w:rsidRDefault="00F3106F" w:rsidP="005C1420">
            <w:pPr>
              <w:jc w:val="center"/>
            </w:pPr>
            <w:r>
              <w:t>1</w:t>
            </w:r>
          </w:p>
        </w:tc>
        <w:tc>
          <w:tcPr>
            <w:tcW w:w="2142" w:type="dxa"/>
          </w:tcPr>
          <w:p w:rsidR="00F3106F" w:rsidRPr="00773DBC" w:rsidRDefault="00F3106F" w:rsidP="005C1420">
            <w:pPr>
              <w:jc w:val="center"/>
            </w:pPr>
            <w:r>
              <w:t>10</w:t>
            </w:r>
          </w:p>
        </w:tc>
      </w:tr>
      <w:tr w:rsidR="00F3106F" w:rsidRPr="00773DBC" w:rsidTr="005C1420">
        <w:tc>
          <w:tcPr>
            <w:tcW w:w="664" w:type="dxa"/>
          </w:tcPr>
          <w:p w:rsidR="00F3106F" w:rsidRPr="00773DBC" w:rsidRDefault="00F3106F" w:rsidP="005C1420">
            <w:pPr>
              <w:jc w:val="both"/>
            </w:pPr>
            <w:r>
              <w:t>3.</w:t>
            </w:r>
          </w:p>
        </w:tc>
        <w:tc>
          <w:tcPr>
            <w:tcW w:w="2708" w:type="dxa"/>
          </w:tcPr>
          <w:p w:rsidR="00F3106F" w:rsidRDefault="00F3106F" w:rsidP="00743749">
            <w:pPr>
              <w:snapToGrid w:val="0"/>
              <w:rPr>
                <w:lang w:eastAsia="ar-SA"/>
              </w:rPr>
            </w:pPr>
            <w:r>
              <w:t xml:space="preserve">Сущность и формы межкультурной коммуникации. </w:t>
            </w:r>
          </w:p>
        </w:tc>
        <w:tc>
          <w:tcPr>
            <w:tcW w:w="1360" w:type="dxa"/>
          </w:tcPr>
          <w:p w:rsidR="00F3106F" w:rsidRPr="00773DBC" w:rsidRDefault="00F3106F" w:rsidP="005D4484">
            <w:pPr>
              <w:jc w:val="center"/>
            </w:pPr>
            <w:r>
              <w:t>1</w:t>
            </w:r>
            <w:r w:rsidR="00E363FF">
              <w:t>1</w:t>
            </w:r>
          </w:p>
        </w:tc>
        <w:tc>
          <w:tcPr>
            <w:tcW w:w="824" w:type="dxa"/>
          </w:tcPr>
          <w:p w:rsidR="00F3106F" w:rsidRPr="00773DBC" w:rsidRDefault="00F3106F" w:rsidP="005C1420">
            <w:pPr>
              <w:jc w:val="center"/>
            </w:pPr>
          </w:p>
        </w:tc>
        <w:tc>
          <w:tcPr>
            <w:tcW w:w="1035" w:type="dxa"/>
          </w:tcPr>
          <w:p w:rsidR="00F3106F" w:rsidRPr="00773DBC" w:rsidRDefault="00F3106F" w:rsidP="005C1420">
            <w:pPr>
              <w:jc w:val="center"/>
            </w:pPr>
          </w:p>
        </w:tc>
        <w:tc>
          <w:tcPr>
            <w:tcW w:w="838" w:type="dxa"/>
          </w:tcPr>
          <w:p w:rsidR="00F3106F" w:rsidRPr="00773DBC" w:rsidRDefault="00F3106F" w:rsidP="005C1420">
            <w:pPr>
              <w:jc w:val="center"/>
            </w:pPr>
            <w:r>
              <w:t>1</w:t>
            </w:r>
          </w:p>
        </w:tc>
        <w:tc>
          <w:tcPr>
            <w:tcW w:w="2142" w:type="dxa"/>
          </w:tcPr>
          <w:p w:rsidR="00F3106F" w:rsidRPr="00773DBC" w:rsidRDefault="00F3106F" w:rsidP="005D4484">
            <w:pPr>
              <w:jc w:val="center"/>
            </w:pPr>
            <w:r>
              <w:t>10</w:t>
            </w:r>
          </w:p>
        </w:tc>
      </w:tr>
      <w:tr w:rsidR="00F3106F" w:rsidRPr="00773DBC" w:rsidTr="005C1420">
        <w:tc>
          <w:tcPr>
            <w:tcW w:w="664" w:type="dxa"/>
          </w:tcPr>
          <w:p w:rsidR="00F3106F" w:rsidRPr="00773DBC" w:rsidRDefault="00F3106F" w:rsidP="005C1420">
            <w:pPr>
              <w:jc w:val="both"/>
            </w:pPr>
            <w:r>
              <w:t>4.</w:t>
            </w:r>
          </w:p>
        </w:tc>
        <w:tc>
          <w:tcPr>
            <w:tcW w:w="2708" w:type="dxa"/>
          </w:tcPr>
          <w:p w:rsidR="00F3106F" w:rsidRDefault="00F3106F" w:rsidP="00743749">
            <w:pPr>
              <w:suppressAutoHyphens/>
              <w:snapToGrid w:val="0"/>
              <w:rPr>
                <w:lang w:eastAsia="ar-SA"/>
              </w:rPr>
            </w:pPr>
            <w:r>
              <w:t>Виды межкультурной коммуникации.</w:t>
            </w:r>
          </w:p>
        </w:tc>
        <w:tc>
          <w:tcPr>
            <w:tcW w:w="1360" w:type="dxa"/>
          </w:tcPr>
          <w:p w:rsidR="00F3106F" w:rsidRPr="00773DBC" w:rsidRDefault="00F3106F" w:rsidP="005D4484">
            <w:pPr>
              <w:jc w:val="center"/>
            </w:pPr>
            <w:r>
              <w:t>1</w:t>
            </w:r>
            <w:r w:rsidR="00E363FF">
              <w:t>1</w:t>
            </w:r>
          </w:p>
        </w:tc>
        <w:tc>
          <w:tcPr>
            <w:tcW w:w="824" w:type="dxa"/>
          </w:tcPr>
          <w:p w:rsidR="00F3106F" w:rsidRPr="00773DBC" w:rsidRDefault="00F3106F" w:rsidP="005C1420">
            <w:pPr>
              <w:jc w:val="center"/>
            </w:pPr>
          </w:p>
        </w:tc>
        <w:tc>
          <w:tcPr>
            <w:tcW w:w="1035" w:type="dxa"/>
          </w:tcPr>
          <w:p w:rsidR="00F3106F" w:rsidRPr="00773DBC" w:rsidRDefault="00F3106F" w:rsidP="005C1420">
            <w:pPr>
              <w:jc w:val="center"/>
            </w:pPr>
          </w:p>
        </w:tc>
        <w:tc>
          <w:tcPr>
            <w:tcW w:w="838" w:type="dxa"/>
          </w:tcPr>
          <w:p w:rsidR="00F3106F" w:rsidRPr="00773DBC" w:rsidRDefault="00F3106F" w:rsidP="005C1420">
            <w:pPr>
              <w:jc w:val="center"/>
            </w:pPr>
            <w:r>
              <w:t>1</w:t>
            </w:r>
          </w:p>
        </w:tc>
        <w:tc>
          <w:tcPr>
            <w:tcW w:w="2142" w:type="dxa"/>
          </w:tcPr>
          <w:p w:rsidR="00F3106F" w:rsidRPr="00773DBC" w:rsidRDefault="00F3106F" w:rsidP="005D4484">
            <w:pPr>
              <w:jc w:val="center"/>
            </w:pPr>
            <w:r>
              <w:t>10</w:t>
            </w:r>
          </w:p>
        </w:tc>
      </w:tr>
      <w:tr w:rsidR="00F3106F" w:rsidRPr="00773DBC" w:rsidTr="005C1420">
        <w:tc>
          <w:tcPr>
            <w:tcW w:w="664" w:type="dxa"/>
          </w:tcPr>
          <w:p w:rsidR="00F3106F" w:rsidRPr="00773DBC" w:rsidRDefault="00F3106F" w:rsidP="005C1420">
            <w:pPr>
              <w:jc w:val="both"/>
            </w:pPr>
            <w:r>
              <w:t>5.</w:t>
            </w:r>
          </w:p>
        </w:tc>
        <w:tc>
          <w:tcPr>
            <w:tcW w:w="2708" w:type="dxa"/>
          </w:tcPr>
          <w:p w:rsidR="00F3106F" w:rsidRDefault="00F3106F" w:rsidP="00743749">
            <w:pPr>
              <w:suppressAutoHyphens/>
              <w:snapToGrid w:val="0"/>
            </w:pPr>
            <w:r w:rsidRPr="00636097">
              <w:t>Коммуникация в разных культурах</w:t>
            </w:r>
          </w:p>
        </w:tc>
        <w:tc>
          <w:tcPr>
            <w:tcW w:w="1360" w:type="dxa"/>
          </w:tcPr>
          <w:p w:rsidR="00F3106F" w:rsidRPr="00773DBC" w:rsidRDefault="00F3106F" w:rsidP="005D4484">
            <w:pPr>
              <w:jc w:val="center"/>
            </w:pPr>
            <w:r>
              <w:t>1</w:t>
            </w:r>
            <w:r w:rsidR="00E363FF">
              <w:t>0</w:t>
            </w:r>
          </w:p>
        </w:tc>
        <w:tc>
          <w:tcPr>
            <w:tcW w:w="824" w:type="dxa"/>
          </w:tcPr>
          <w:p w:rsidR="00F3106F" w:rsidRPr="00773DBC" w:rsidRDefault="00F3106F" w:rsidP="005C1420">
            <w:pPr>
              <w:jc w:val="center"/>
            </w:pPr>
          </w:p>
        </w:tc>
        <w:tc>
          <w:tcPr>
            <w:tcW w:w="1035" w:type="dxa"/>
          </w:tcPr>
          <w:p w:rsidR="00F3106F" w:rsidRPr="00773DBC" w:rsidRDefault="00F3106F" w:rsidP="005C1420">
            <w:pPr>
              <w:jc w:val="center"/>
            </w:pPr>
          </w:p>
        </w:tc>
        <w:tc>
          <w:tcPr>
            <w:tcW w:w="838" w:type="dxa"/>
          </w:tcPr>
          <w:p w:rsidR="00F3106F" w:rsidRPr="00773DBC" w:rsidRDefault="00F3106F" w:rsidP="005C1420">
            <w:pPr>
              <w:jc w:val="center"/>
            </w:pPr>
          </w:p>
        </w:tc>
        <w:tc>
          <w:tcPr>
            <w:tcW w:w="2142" w:type="dxa"/>
          </w:tcPr>
          <w:p w:rsidR="00F3106F" w:rsidRPr="00773DBC" w:rsidRDefault="00F3106F" w:rsidP="005D4484">
            <w:pPr>
              <w:jc w:val="center"/>
            </w:pPr>
            <w:r>
              <w:t>10</w:t>
            </w:r>
          </w:p>
        </w:tc>
      </w:tr>
      <w:tr w:rsidR="00F3106F" w:rsidRPr="00773DBC" w:rsidTr="005C1420">
        <w:tc>
          <w:tcPr>
            <w:tcW w:w="664" w:type="dxa"/>
          </w:tcPr>
          <w:p w:rsidR="00F3106F" w:rsidRPr="00773DBC" w:rsidRDefault="00F3106F" w:rsidP="005C1420">
            <w:pPr>
              <w:jc w:val="both"/>
            </w:pPr>
            <w:r>
              <w:t>6.</w:t>
            </w:r>
          </w:p>
        </w:tc>
        <w:tc>
          <w:tcPr>
            <w:tcW w:w="2708" w:type="dxa"/>
          </w:tcPr>
          <w:p w:rsidR="00F3106F" w:rsidRPr="000825C8" w:rsidRDefault="00F3106F" w:rsidP="00451EDE">
            <w:pPr>
              <w:suppressAutoHyphens/>
              <w:snapToGrid w:val="0"/>
            </w:pPr>
            <w:r w:rsidRPr="005659CC">
              <w:t>Этнонациональные аспекты культуры</w:t>
            </w:r>
          </w:p>
        </w:tc>
        <w:tc>
          <w:tcPr>
            <w:tcW w:w="1360" w:type="dxa"/>
          </w:tcPr>
          <w:p w:rsidR="00F3106F" w:rsidRPr="00773DBC" w:rsidRDefault="00F3106F" w:rsidP="005D4484">
            <w:pPr>
              <w:jc w:val="center"/>
            </w:pPr>
            <w:r>
              <w:t>12</w:t>
            </w:r>
          </w:p>
        </w:tc>
        <w:tc>
          <w:tcPr>
            <w:tcW w:w="824" w:type="dxa"/>
          </w:tcPr>
          <w:p w:rsidR="00F3106F" w:rsidRPr="00773DBC" w:rsidRDefault="00F3106F" w:rsidP="005C1420">
            <w:pPr>
              <w:jc w:val="center"/>
            </w:pPr>
            <w:r>
              <w:t>1</w:t>
            </w:r>
          </w:p>
        </w:tc>
        <w:tc>
          <w:tcPr>
            <w:tcW w:w="1035" w:type="dxa"/>
          </w:tcPr>
          <w:p w:rsidR="00F3106F" w:rsidRPr="00773DBC" w:rsidRDefault="00F3106F" w:rsidP="005C1420">
            <w:pPr>
              <w:jc w:val="center"/>
            </w:pPr>
          </w:p>
        </w:tc>
        <w:tc>
          <w:tcPr>
            <w:tcW w:w="838" w:type="dxa"/>
          </w:tcPr>
          <w:p w:rsidR="00F3106F" w:rsidRPr="00773DBC" w:rsidRDefault="00F3106F" w:rsidP="005C1420">
            <w:pPr>
              <w:jc w:val="center"/>
            </w:pPr>
            <w:r>
              <w:t>1</w:t>
            </w:r>
          </w:p>
        </w:tc>
        <w:tc>
          <w:tcPr>
            <w:tcW w:w="2142" w:type="dxa"/>
          </w:tcPr>
          <w:p w:rsidR="00F3106F" w:rsidRPr="00773DBC" w:rsidRDefault="00F3106F" w:rsidP="005D4484">
            <w:pPr>
              <w:jc w:val="center"/>
            </w:pPr>
            <w:r>
              <w:t>10</w:t>
            </w:r>
          </w:p>
        </w:tc>
      </w:tr>
      <w:tr w:rsidR="00F3106F" w:rsidRPr="00773DBC" w:rsidTr="005C1420">
        <w:tc>
          <w:tcPr>
            <w:tcW w:w="664" w:type="dxa"/>
          </w:tcPr>
          <w:p w:rsidR="00F3106F" w:rsidRPr="00773DBC" w:rsidRDefault="00F3106F" w:rsidP="005C1420">
            <w:pPr>
              <w:jc w:val="both"/>
            </w:pPr>
            <w:r>
              <w:t>7.</w:t>
            </w:r>
          </w:p>
        </w:tc>
        <w:tc>
          <w:tcPr>
            <w:tcW w:w="2708" w:type="dxa"/>
          </w:tcPr>
          <w:p w:rsidR="00F3106F" w:rsidRPr="000B0BE9" w:rsidRDefault="00F3106F" w:rsidP="00451EDE">
            <w:pPr>
              <w:suppressAutoHyphens/>
              <w:snapToGrid w:val="0"/>
            </w:pPr>
            <w:r w:rsidRPr="005659CC">
              <w:t>Межкультурные различия при употреблении языка</w:t>
            </w:r>
          </w:p>
        </w:tc>
        <w:tc>
          <w:tcPr>
            <w:tcW w:w="1360" w:type="dxa"/>
          </w:tcPr>
          <w:p w:rsidR="00F3106F" w:rsidRPr="00773DBC" w:rsidRDefault="00F3106F" w:rsidP="005D4484">
            <w:pPr>
              <w:jc w:val="center"/>
            </w:pPr>
            <w:r>
              <w:t>1</w:t>
            </w:r>
            <w:r w:rsidR="00E363FF">
              <w:t>0</w:t>
            </w:r>
          </w:p>
        </w:tc>
        <w:tc>
          <w:tcPr>
            <w:tcW w:w="824" w:type="dxa"/>
          </w:tcPr>
          <w:p w:rsidR="00F3106F" w:rsidRPr="00773DBC" w:rsidRDefault="00F3106F" w:rsidP="005C1420">
            <w:pPr>
              <w:jc w:val="center"/>
            </w:pPr>
          </w:p>
        </w:tc>
        <w:tc>
          <w:tcPr>
            <w:tcW w:w="1035" w:type="dxa"/>
          </w:tcPr>
          <w:p w:rsidR="00F3106F" w:rsidRPr="00773DBC" w:rsidRDefault="00F3106F" w:rsidP="005C1420">
            <w:pPr>
              <w:jc w:val="center"/>
            </w:pPr>
          </w:p>
        </w:tc>
        <w:tc>
          <w:tcPr>
            <w:tcW w:w="838" w:type="dxa"/>
          </w:tcPr>
          <w:p w:rsidR="00F3106F" w:rsidRPr="00773DBC" w:rsidRDefault="00F3106F" w:rsidP="005C1420">
            <w:pPr>
              <w:jc w:val="center"/>
            </w:pPr>
          </w:p>
        </w:tc>
        <w:tc>
          <w:tcPr>
            <w:tcW w:w="2142" w:type="dxa"/>
          </w:tcPr>
          <w:p w:rsidR="00F3106F" w:rsidRPr="00773DBC" w:rsidRDefault="00F3106F" w:rsidP="005D4484">
            <w:pPr>
              <w:jc w:val="center"/>
            </w:pPr>
            <w:r>
              <w:t>10</w:t>
            </w:r>
          </w:p>
        </w:tc>
      </w:tr>
      <w:tr w:rsidR="00F3106F" w:rsidRPr="00773DBC" w:rsidTr="005C1420">
        <w:tc>
          <w:tcPr>
            <w:tcW w:w="664" w:type="dxa"/>
          </w:tcPr>
          <w:p w:rsidR="00F3106F" w:rsidRPr="00773DBC" w:rsidRDefault="00F3106F" w:rsidP="005C1420">
            <w:pPr>
              <w:jc w:val="both"/>
            </w:pPr>
            <w:r>
              <w:t>8.</w:t>
            </w:r>
          </w:p>
        </w:tc>
        <w:tc>
          <w:tcPr>
            <w:tcW w:w="2708" w:type="dxa"/>
          </w:tcPr>
          <w:p w:rsidR="00F3106F" w:rsidRPr="005659CC" w:rsidRDefault="00F3106F" w:rsidP="00743749">
            <w:pPr>
              <w:suppressAutoHyphens/>
              <w:snapToGrid w:val="0"/>
            </w:pPr>
            <w:r w:rsidRPr="009000F1">
              <w:t>Взаимозависимость глобальных процессов и межкультурного взаимодействия.</w:t>
            </w:r>
          </w:p>
        </w:tc>
        <w:tc>
          <w:tcPr>
            <w:tcW w:w="1360" w:type="dxa"/>
          </w:tcPr>
          <w:p w:rsidR="00F3106F" w:rsidRPr="00773DBC" w:rsidRDefault="00F3106F" w:rsidP="005D4484">
            <w:pPr>
              <w:jc w:val="center"/>
            </w:pPr>
            <w:r>
              <w:t>1</w:t>
            </w:r>
            <w:r w:rsidR="00E363FF">
              <w:t>5</w:t>
            </w:r>
          </w:p>
        </w:tc>
        <w:tc>
          <w:tcPr>
            <w:tcW w:w="824" w:type="dxa"/>
          </w:tcPr>
          <w:p w:rsidR="00F3106F" w:rsidRPr="00773DBC" w:rsidRDefault="00F3106F" w:rsidP="005C1420">
            <w:pPr>
              <w:jc w:val="center"/>
            </w:pPr>
            <w:r>
              <w:t>1</w:t>
            </w:r>
          </w:p>
        </w:tc>
        <w:tc>
          <w:tcPr>
            <w:tcW w:w="1035" w:type="dxa"/>
          </w:tcPr>
          <w:p w:rsidR="00F3106F" w:rsidRPr="00773DBC" w:rsidRDefault="00F3106F" w:rsidP="005C1420">
            <w:pPr>
              <w:jc w:val="center"/>
            </w:pPr>
          </w:p>
        </w:tc>
        <w:tc>
          <w:tcPr>
            <w:tcW w:w="838" w:type="dxa"/>
          </w:tcPr>
          <w:p w:rsidR="00F3106F" w:rsidRPr="00773DBC" w:rsidRDefault="00F3106F" w:rsidP="005C1420">
            <w:pPr>
              <w:jc w:val="center"/>
            </w:pPr>
            <w:r>
              <w:t>2</w:t>
            </w:r>
          </w:p>
        </w:tc>
        <w:tc>
          <w:tcPr>
            <w:tcW w:w="2142" w:type="dxa"/>
          </w:tcPr>
          <w:p w:rsidR="00F3106F" w:rsidRPr="00773DBC" w:rsidRDefault="00F3106F" w:rsidP="005D4484">
            <w:pPr>
              <w:jc w:val="center"/>
            </w:pPr>
            <w:r>
              <w:t>1</w:t>
            </w:r>
            <w:r w:rsidR="00E363FF">
              <w:t>2</w:t>
            </w:r>
          </w:p>
        </w:tc>
      </w:tr>
      <w:tr w:rsidR="00F3106F" w:rsidRPr="00773DBC" w:rsidTr="005C1420">
        <w:tc>
          <w:tcPr>
            <w:tcW w:w="664" w:type="dxa"/>
          </w:tcPr>
          <w:p w:rsidR="00F3106F" w:rsidRPr="00773DBC" w:rsidRDefault="00F3106F" w:rsidP="005C1420">
            <w:pPr>
              <w:jc w:val="both"/>
            </w:pPr>
            <w:r>
              <w:t>9.</w:t>
            </w:r>
          </w:p>
        </w:tc>
        <w:tc>
          <w:tcPr>
            <w:tcW w:w="2708" w:type="dxa"/>
          </w:tcPr>
          <w:p w:rsidR="00F3106F" w:rsidRPr="009000F1" w:rsidRDefault="00F3106F" w:rsidP="00743749">
            <w:pPr>
              <w:suppressAutoHyphens/>
              <w:snapToGrid w:val="0"/>
            </w:pPr>
            <w:r w:rsidRPr="000571A3">
              <w:t>Теоретико-прикладной аспект межкультурной коммуникации</w:t>
            </w:r>
          </w:p>
        </w:tc>
        <w:tc>
          <w:tcPr>
            <w:tcW w:w="1360" w:type="dxa"/>
          </w:tcPr>
          <w:p w:rsidR="00F3106F" w:rsidRPr="00773DBC" w:rsidRDefault="00F3106F" w:rsidP="005D4484">
            <w:pPr>
              <w:jc w:val="center"/>
            </w:pPr>
            <w:r>
              <w:t>1</w:t>
            </w:r>
            <w:r w:rsidR="00E363FF">
              <w:t>0</w:t>
            </w:r>
          </w:p>
        </w:tc>
        <w:tc>
          <w:tcPr>
            <w:tcW w:w="824" w:type="dxa"/>
          </w:tcPr>
          <w:p w:rsidR="00F3106F" w:rsidRPr="00773DBC" w:rsidRDefault="00F3106F" w:rsidP="005C1420">
            <w:pPr>
              <w:jc w:val="center"/>
            </w:pPr>
          </w:p>
        </w:tc>
        <w:tc>
          <w:tcPr>
            <w:tcW w:w="1035" w:type="dxa"/>
          </w:tcPr>
          <w:p w:rsidR="00F3106F" w:rsidRPr="00773DBC" w:rsidRDefault="00F3106F" w:rsidP="005C1420">
            <w:pPr>
              <w:jc w:val="center"/>
            </w:pPr>
          </w:p>
        </w:tc>
        <w:tc>
          <w:tcPr>
            <w:tcW w:w="838" w:type="dxa"/>
          </w:tcPr>
          <w:p w:rsidR="00F3106F" w:rsidRPr="00773DBC" w:rsidRDefault="00F3106F" w:rsidP="005C1420">
            <w:pPr>
              <w:jc w:val="center"/>
            </w:pPr>
          </w:p>
        </w:tc>
        <w:tc>
          <w:tcPr>
            <w:tcW w:w="2142" w:type="dxa"/>
          </w:tcPr>
          <w:p w:rsidR="00F3106F" w:rsidRPr="00773DBC" w:rsidRDefault="00F3106F" w:rsidP="005C1420">
            <w:pPr>
              <w:jc w:val="center"/>
            </w:pPr>
            <w:r>
              <w:t>10</w:t>
            </w:r>
          </w:p>
        </w:tc>
      </w:tr>
      <w:tr w:rsidR="00F3106F" w:rsidRPr="00773DBC" w:rsidTr="005C1420">
        <w:tc>
          <w:tcPr>
            <w:tcW w:w="664" w:type="dxa"/>
          </w:tcPr>
          <w:p w:rsidR="00F3106F" w:rsidRPr="00773DBC" w:rsidRDefault="00F3106F" w:rsidP="005C1420">
            <w:pPr>
              <w:pStyle w:val="a9"/>
              <w:ind w:left="360"/>
              <w:jc w:val="both"/>
            </w:pPr>
          </w:p>
        </w:tc>
        <w:tc>
          <w:tcPr>
            <w:tcW w:w="2708" w:type="dxa"/>
          </w:tcPr>
          <w:p w:rsidR="00F3106F" w:rsidRPr="00773DBC" w:rsidRDefault="00F3106F" w:rsidP="005C1420">
            <w:pPr>
              <w:jc w:val="both"/>
            </w:pPr>
            <w:r w:rsidRPr="00773DBC">
              <w:t>Промежуточная аттестация</w:t>
            </w:r>
          </w:p>
        </w:tc>
        <w:tc>
          <w:tcPr>
            <w:tcW w:w="1360" w:type="dxa"/>
          </w:tcPr>
          <w:p w:rsidR="00F3106F" w:rsidRPr="00773DBC" w:rsidRDefault="00E363FF" w:rsidP="005C1420">
            <w:pPr>
              <w:jc w:val="center"/>
            </w:pPr>
            <w:r>
              <w:t>4</w:t>
            </w:r>
          </w:p>
        </w:tc>
        <w:tc>
          <w:tcPr>
            <w:tcW w:w="824" w:type="dxa"/>
          </w:tcPr>
          <w:p w:rsidR="00F3106F" w:rsidRPr="00773DBC" w:rsidRDefault="00F3106F" w:rsidP="005C1420">
            <w:pPr>
              <w:jc w:val="center"/>
            </w:pPr>
          </w:p>
        </w:tc>
        <w:tc>
          <w:tcPr>
            <w:tcW w:w="1035" w:type="dxa"/>
          </w:tcPr>
          <w:p w:rsidR="00F3106F" w:rsidRPr="00773DBC" w:rsidRDefault="00F3106F" w:rsidP="005C1420">
            <w:pPr>
              <w:jc w:val="center"/>
            </w:pPr>
          </w:p>
        </w:tc>
        <w:tc>
          <w:tcPr>
            <w:tcW w:w="838" w:type="dxa"/>
          </w:tcPr>
          <w:p w:rsidR="00F3106F" w:rsidRPr="00773DBC" w:rsidRDefault="00F3106F" w:rsidP="005C1420">
            <w:pPr>
              <w:jc w:val="center"/>
            </w:pPr>
          </w:p>
        </w:tc>
        <w:tc>
          <w:tcPr>
            <w:tcW w:w="2142" w:type="dxa"/>
          </w:tcPr>
          <w:p w:rsidR="00F3106F" w:rsidRPr="00773DBC" w:rsidRDefault="00F3106F" w:rsidP="005C1420">
            <w:pPr>
              <w:jc w:val="center"/>
            </w:pPr>
          </w:p>
        </w:tc>
      </w:tr>
      <w:tr w:rsidR="00F3106F" w:rsidRPr="00773DBC" w:rsidTr="005C1420">
        <w:tc>
          <w:tcPr>
            <w:tcW w:w="664" w:type="dxa"/>
          </w:tcPr>
          <w:p w:rsidR="00F3106F" w:rsidRPr="00773DBC" w:rsidRDefault="00F3106F" w:rsidP="005C1420">
            <w:pPr>
              <w:pStyle w:val="a9"/>
              <w:ind w:left="360"/>
              <w:jc w:val="both"/>
            </w:pPr>
          </w:p>
        </w:tc>
        <w:tc>
          <w:tcPr>
            <w:tcW w:w="2708" w:type="dxa"/>
          </w:tcPr>
          <w:p w:rsidR="00F3106F" w:rsidRPr="00773DBC" w:rsidRDefault="00F3106F" w:rsidP="005C1420">
            <w:pPr>
              <w:jc w:val="both"/>
            </w:pPr>
            <w:r w:rsidRPr="00773DBC">
              <w:t xml:space="preserve">Итого </w:t>
            </w:r>
          </w:p>
        </w:tc>
        <w:tc>
          <w:tcPr>
            <w:tcW w:w="1360" w:type="dxa"/>
          </w:tcPr>
          <w:p w:rsidR="00F3106F" w:rsidRPr="00773DBC" w:rsidRDefault="00F3106F" w:rsidP="005C1420">
            <w:pPr>
              <w:jc w:val="center"/>
            </w:pPr>
            <w:r>
              <w:t>108</w:t>
            </w:r>
          </w:p>
        </w:tc>
        <w:tc>
          <w:tcPr>
            <w:tcW w:w="824" w:type="dxa"/>
          </w:tcPr>
          <w:p w:rsidR="00F3106F" w:rsidRPr="00773DBC" w:rsidRDefault="00F3106F" w:rsidP="005C1420">
            <w:pPr>
              <w:jc w:val="center"/>
            </w:pPr>
            <w:r>
              <w:t>4</w:t>
            </w:r>
          </w:p>
        </w:tc>
        <w:tc>
          <w:tcPr>
            <w:tcW w:w="1035" w:type="dxa"/>
          </w:tcPr>
          <w:p w:rsidR="00F3106F" w:rsidRPr="00773DBC" w:rsidRDefault="00F3106F" w:rsidP="005C1420">
            <w:pPr>
              <w:jc w:val="center"/>
            </w:pPr>
          </w:p>
        </w:tc>
        <w:tc>
          <w:tcPr>
            <w:tcW w:w="838" w:type="dxa"/>
          </w:tcPr>
          <w:p w:rsidR="00F3106F" w:rsidRPr="00773DBC" w:rsidRDefault="00F3106F" w:rsidP="005C1420">
            <w:pPr>
              <w:jc w:val="center"/>
            </w:pPr>
            <w:r>
              <w:t>8</w:t>
            </w:r>
          </w:p>
        </w:tc>
        <w:tc>
          <w:tcPr>
            <w:tcW w:w="2142" w:type="dxa"/>
          </w:tcPr>
          <w:p w:rsidR="00F3106F" w:rsidRPr="00773DBC" w:rsidRDefault="00F3106F" w:rsidP="005C1420">
            <w:pPr>
              <w:jc w:val="center"/>
            </w:pPr>
            <w:r>
              <w:t>9</w:t>
            </w:r>
            <w:r w:rsidR="00E363FF">
              <w:t>2</w:t>
            </w:r>
          </w:p>
        </w:tc>
      </w:tr>
    </w:tbl>
    <w:p w:rsidR="000C72FB" w:rsidRPr="00773DBC" w:rsidRDefault="000C72FB" w:rsidP="000C72FB">
      <w:pPr>
        <w:jc w:val="both"/>
      </w:pPr>
    </w:p>
    <w:p w:rsidR="000C72FB" w:rsidRPr="00773DBC" w:rsidRDefault="000C72FB" w:rsidP="000C72FB">
      <w:pPr>
        <w:jc w:val="both"/>
      </w:pPr>
      <w:r w:rsidRPr="00773DBC">
        <w:t xml:space="preserve">     *- в интерактивной форме</w:t>
      </w:r>
    </w:p>
    <w:p w:rsidR="008518C6" w:rsidRPr="00773DBC" w:rsidRDefault="008518C6" w:rsidP="009B77B4">
      <w:pPr>
        <w:jc w:val="both"/>
      </w:pPr>
    </w:p>
    <w:p w:rsidR="009B77B4" w:rsidRPr="00773DBC" w:rsidRDefault="009B77B4" w:rsidP="00B40FA6">
      <w:pPr>
        <w:pStyle w:val="a9"/>
        <w:numPr>
          <w:ilvl w:val="1"/>
          <w:numId w:val="49"/>
        </w:numPr>
        <w:jc w:val="both"/>
      </w:pPr>
      <w:r w:rsidRPr="00773DBC">
        <w:t>Программа дисциплины структурированная по темам / разделам</w:t>
      </w:r>
    </w:p>
    <w:p w:rsidR="009B77B4" w:rsidRPr="00773DBC" w:rsidRDefault="009B77B4" w:rsidP="009B77B4">
      <w:pPr>
        <w:pStyle w:val="a9"/>
        <w:ind w:left="1440"/>
        <w:jc w:val="center"/>
      </w:pPr>
    </w:p>
    <w:p w:rsidR="005D2EE6" w:rsidRDefault="005D2EE6" w:rsidP="005D2EE6">
      <w:pPr>
        <w:jc w:val="center"/>
      </w:pPr>
      <w: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2549"/>
        <w:gridCol w:w="6206"/>
      </w:tblGrid>
      <w:tr w:rsidR="005D2EE6" w:rsidTr="008518C6">
        <w:tc>
          <w:tcPr>
            <w:tcW w:w="817" w:type="dxa"/>
            <w:tcBorders>
              <w:top w:val="single" w:sz="4" w:space="0" w:color="auto"/>
              <w:left w:val="single" w:sz="4" w:space="0" w:color="auto"/>
              <w:bottom w:val="single" w:sz="4" w:space="0" w:color="auto"/>
              <w:right w:val="single" w:sz="4" w:space="0" w:color="auto"/>
            </w:tcBorders>
            <w:hideMark/>
          </w:tcPr>
          <w:p w:rsidR="005D2EE6" w:rsidRDefault="005D2EE6">
            <w:pPr>
              <w:jc w:val="center"/>
              <w:rPr>
                <w:b/>
              </w:rPr>
            </w:pPr>
            <w:r>
              <w:rPr>
                <w:b/>
              </w:rPr>
              <w:t>№ п/п</w:t>
            </w:r>
          </w:p>
        </w:tc>
        <w:tc>
          <w:tcPr>
            <w:tcW w:w="2552" w:type="dxa"/>
            <w:tcBorders>
              <w:top w:val="single" w:sz="4" w:space="0" w:color="auto"/>
              <w:left w:val="single" w:sz="4" w:space="0" w:color="auto"/>
              <w:bottom w:val="single" w:sz="4" w:space="0" w:color="auto"/>
              <w:right w:val="single" w:sz="4" w:space="0" w:color="auto"/>
            </w:tcBorders>
            <w:hideMark/>
          </w:tcPr>
          <w:p w:rsidR="005D2EE6" w:rsidRDefault="005D2EE6">
            <w:pPr>
              <w:jc w:val="center"/>
              <w:rPr>
                <w:b/>
              </w:rPr>
            </w:pPr>
            <w:r>
              <w:rPr>
                <w:b/>
              </w:rPr>
              <w:t>Наименование темы (раздела) дисциплины</w:t>
            </w:r>
          </w:p>
        </w:tc>
        <w:tc>
          <w:tcPr>
            <w:tcW w:w="6237" w:type="dxa"/>
            <w:tcBorders>
              <w:top w:val="single" w:sz="4" w:space="0" w:color="auto"/>
              <w:left w:val="single" w:sz="4" w:space="0" w:color="auto"/>
              <w:bottom w:val="single" w:sz="4" w:space="0" w:color="auto"/>
              <w:right w:val="single" w:sz="4" w:space="0" w:color="auto"/>
            </w:tcBorders>
            <w:hideMark/>
          </w:tcPr>
          <w:p w:rsidR="005D2EE6" w:rsidRDefault="005D2EE6">
            <w:pPr>
              <w:jc w:val="center"/>
              <w:rPr>
                <w:b/>
              </w:rPr>
            </w:pPr>
            <w:r>
              <w:rPr>
                <w:b/>
              </w:rPr>
              <w:t>Содержание темы (раздела) дисциплины</w:t>
            </w:r>
          </w:p>
        </w:tc>
      </w:tr>
      <w:tr w:rsidR="005D2EE6" w:rsidTr="008518C6">
        <w:tc>
          <w:tcPr>
            <w:tcW w:w="817" w:type="dxa"/>
            <w:tcBorders>
              <w:top w:val="single" w:sz="4" w:space="0" w:color="auto"/>
              <w:left w:val="single" w:sz="4" w:space="0" w:color="auto"/>
              <w:bottom w:val="single" w:sz="4" w:space="0" w:color="auto"/>
              <w:right w:val="single" w:sz="4" w:space="0" w:color="auto"/>
            </w:tcBorders>
          </w:tcPr>
          <w:p w:rsidR="005D2EE6" w:rsidRDefault="005D2EE6" w:rsidP="00525B84">
            <w:pPr>
              <w:ind w:left="360"/>
              <w:jc w:val="center"/>
            </w:pPr>
          </w:p>
          <w:p w:rsidR="00525B84" w:rsidRDefault="00525B84" w:rsidP="00525B84">
            <w:pPr>
              <w:ind w:left="360"/>
              <w:jc w:val="center"/>
            </w:pPr>
          </w:p>
          <w:p w:rsidR="00525B84" w:rsidRDefault="00525B84" w:rsidP="00525B84">
            <w:pPr>
              <w:ind w:left="360"/>
              <w:jc w:val="center"/>
            </w:pPr>
          </w:p>
          <w:p w:rsidR="00525B84" w:rsidRDefault="00525B84" w:rsidP="00525B84">
            <w:pPr>
              <w:ind w:left="360"/>
              <w:jc w:val="center"/>
            </w:pPr>
          </w:p>
          <w:p w:rsidR="00525B84" w:rsidRDefault="00525B84" w:rsidP="00525B84">
            <w:r>
              <w:t xml:space="preserve">    1.</w:t>
            </w:r>
          </w:p>
        </w:tc>
        <w:tc>
          <w:tcPr>
            <w:tcW w:w="2552" w:type="dxa"/>
            <w:tcBorders>
              <w:top w:val="single" w:sz="4" w:space="0" w:color="auto"/>
              <w:left w:val="single" w:sz="4" w:space="0" w:color="auto"/>
              <w:bottom w:val="single" w:sz="4" w:space="0" w:color="auto"/>
              <w:right w:val="single" w:sz="4" w:space="0" w:color="auto"/>
            </w:tcBorders>
            <w:vAlign w:val="center"/>
            <w:hideMark/>
          </w:tcPr>
          <w:p w:rsidR="005D2EE6" w:rsidRDefault="00303751" w:rsidP="00303751">
            <w:pPr>
              <w:suppressAutoHyphens/>
              <w:snapToGrid w:val="0"/>
              <w:jc w:val="both"/>
              <w:rPr>
                <w:lang w:eastAsia="ar-SA"/>
              </w:rPr>
            </w:pPr>
            <w:r w:rsidRPr="00303751">
              <w:rPr>
                <w:lang w:eastAsia="ar-SA"/>
              </w:rPr>
              <w:t>Межкуль</w:t>
            </w:r>
            <w:r>
              <w:rPr>
                <w:lang w:eastAsia="ar-SA"/>
              </w:rPr>
              <w:t xml:space="preserve">турная </w:t>
            </w:r>
            <w:r w:rsidRPr="00303751">
              <w:rPr>
                <w:lang w:eastAsia="ar-SA"/>
              </w:rPr>
              <w:t xml:space="preserve">коммуникация как </w:t>
            </w:r>
            <w:r>
              <w:rPr>
                <w:lang w:eastAsia="ar-SA"/>
              </w:rPr>
              <w:t xml:space="preserve">учебная и </w:t>
            </w:r>
            <w:r w:rsidRPr="00303751">
              <w:rPr>
                <w:lang w:eastAsia="ar-SA"/>
              </w:rPr>
              <w:t>научная дисциплина</w:t>
            </w:r>
          </w:p>
        </w:tc>
        <w:tc>
          <w:tcPr>
            <w:tcW w:w="6237" w:type="dxa"/>
            <w:tcBorders>
              <w:top w:val="single" w:sz="4" w:space="0" w:color="auto"/>
              <w:left w:val="single" w:sz="4" w:space="0" w:color="auto"/>
              <w:bottom w:val="single" w:sz="4" w:space="0" w:color="auto"/>
              <w:right w:val="single" w:sz="4" w:space="0" w:color="auto"/>
            </w:tcBorders>
          </w:tcPr>
          <w:p w:rsidR="005D2EE6" w:rsidRDefault="00303751" w:rsidP="00303751">
            <w:pPr>
              <w:jc w:val="both"/>
            </w:pPr>
            <w:r w:rsidRPr="00303751">
              <w:t xml:space="preserve">Основные цели и задачи курса «Основы межкультурной коммуникации». </w:t>
            </w:r>
            <w:r>
              <w:t>П</w:t>
            </w:r>
            <w:r w:rsidRPr="00303751">
              <w:t>онятия, отражающие содержание</w:t>
            </w:r>
            <w:r>
              <w:t xml:space="preserve"> теории</w:t>
            </w:r>
            <w:r w:rsidRPr="00303751">
              <w:t xml:space="preserve"> межкультурной коммуникации.</w:t>
            </w:r>
            <w:r>
              <w:t xml:space="preserve"> Законы и закономерности </w:t>
            </w:r>
            <w:r w:rsidRPr="00303751">
              <w:t>межкультурной коммуникации.</w:t>
            </w:r>
            <w:r w:rsidR="008518C6">
              <w:t xml:space="preserve">  </w:t>
            </w:r>
            <w:r w:rsidRPr="00303751">
              <w:t xml:space="preserve">Методологические подходы к изучению </w:t>
            </w:r>
            <w:r>
              <w:t xml:space="preserve">курса </w:t>
            </w:r>
            <w:r w:rsidRPr="00303751">
              <w:t xml:space="preserve">межкультурной коммуникации. Интегрированный </w:t>
            </w:r>
            <w:r w:rsidRPr="00303751">
              <w:lastRenderedPageBreak/>
              <w:t xml:space="preserve">характер межкультурной коммуникации, ее связь с другими науками. </w:t>
            </w:r>
          </w:p>
          <w:p w:rsidR="008518C6" w:rsidRDefault="008518C6" w:rsidP="00303751">
            <w:pPr>
              <w:jc w:val="both"/>
            </w:pPr>
          </w:p>
        </w:tc>
      </w:tr>
      <w:tr w:rsidR="005D2EE6" w:rsidTr="008518C6">
        <w:tc>
          <w:tcPr>
            <w:tcW w:w="817" w:type="dxa"/>
            <w:tcBorders>
              <w:top w:val="single" w:sz="4" w:space="0" w:color="auto"/>
              <w:left w:val="single" w:sz="4" w:space="0" w:color="auto"/>
              <w:bottom w:val="single" w:sz="4" w:space="0" w:color="auto"/>
              <w:right w:val="single" w:sz="4" w:space="0" w:color="auto"/>
            </w:tcBorders>
          </w:tcPr>
          <w:p w:rsidR="005D2EE6" w:rsidRDefault="005D2EE6" w:rsidP="0012542A">
            <w:pPr>
              <w:ind w:left="360"/>
              <w:jc w:val="both"/>
            </w:pPr>
          </w:p>
          <w:p w:rsidR="00525B84" w:rsidRDefault="00525B84" w:rsidP="0012542A">
            <w:pPr>
              <w:ind w:left="360"/>
              <w:jc w:val="both"/>
            </w:pPr>
          </w:p>
          <w:p w:rsidR="00525B84" w:rsidRDefault="00525B84" w:rsidP="0012542A">
            <w:pPr>
              <w:ind w:left="360"/>
              <w:jc w:val="both"/>
            </w:pPr>
          </w:p>
          <w:p w:rsidR="00525B84" w:rsidRDefault="00525B84" w:rsidP="0012542A">
            <w:pPr>
              <w:ind w:left="360"/>
              <w:jc w:val="both"/>
            </w:pPr>
            <w:r>
              <w:t>2.</w:t>
            </w:r>
          </w:p>
        </w:tc>
        <w:tc>
          <w:tcPr>
            <w:tcW w:w="2552" w:type="dxa"/>
            <w:tcBorders>
              <w:top w:val="single" w:sz="4" w:space="0" w:color="auto"/>
              <w:left w:val="single" w:sz="4" w:space="0" w:color="auto"/>
              <w:bottom w:val="single" w:sz="4" w:space="0" w:color="auto"/>
              <w:right w:val="single" w:sz="4" w:space="0" w:color="auto"/>
            </w:tcBorders>
          </w:tcPr>
          <w:p w:rsidR="00525B84" w:rsidRDefault="00525B84">
            <w:pPr>
              <w:snapToGrid w:val="0"/>
            </w:pPr>
          </w:p>
          <w:p w:rsidR="00525B84" w:rsidRDefault="00525B84">
            <w:pPr>
              <w:snapToGrid w:val="0"/>
            </w:pPr>
          </w:p>
          <w:p w:rsidR="00525B84" w:rsidRDefault="00525B84">
            <w:pPr>
              <w:snapToGrid w:val="0"/>
            </w:pPr>
          </w:p>
          <w:p w:rsidR="005D2EE6" w:rsidRDefault="002F16D2">
            <w:pPr>
              <w:snapToGrid w:val="0"/>
              <w:rPr>
                <w:lang w:eastAsia="ar-SA"/>
              </w:rPr>
            </w:pPr>
            <w:r>
              <w:t xml:space="preserve">Культура. </w:t>
            </w:r>
            <w:r w:rsidR="005D2EE6">
              <w:t>Ценности и нормы культуры.</w:t>
            </w:r>
          </w:p>
          <w:p w:rsidR="005D2EE6" w:rsidRDefault="005D2EE6">
            <w:pPr>
              <w:suppressAutoHyphens/>
              <w:snapToGrid w:val="0"/>
              <w:rPr>
                <w:lang w:eastAsia="ar-SA"/>
              </w:rPr>
            </w:pPr>
          </w:p>
        </w:tc>
        <w:tc>
          <w:tcPr>
            <w:tcW w:w="6237" w:type="dxa"/>
            <w:tcBorders>
              <w:top w:val="single" w:sz="4" w:space="0" w:color="auto"/>
              <w:left w:val="single" w:sz="4" w:space="0" w:color="auto"/>
              <w:bottom w:val="single" w:sz="4" w:space="0" w:color="auto"/>
              <w:right w:val="single" w:sz="4" w:space="0" w:color="auto"/>
            </w:tcBorders>
          </w:tcPr>
          <w:p w:rsidR="005D2EE6" w:rsidRDefault="002F16D2" w:rsidP="002F16D2">
            <w:pPr>
              <w:jc w:val="both"/>
              <w:rPr>
                <w:lang w:eastAsia="ar-SA"/>
              </w:rPr>
            </w:pPr>
            <w:r>
              <w:t xml:space="preserve">Понятие «культура». Основные элементы культуры. Типологизация культуры. </w:t>
            </w:r>
            <w:r w:rsidR="005D2EE6">
              <w:t>Знания, ценности и нормы как явления культуры.</w:t>
            </w:r>
            <w:r w:rsidR="008518C6">
              <w:t xml:space="preserve"> </w:t>
            </w:r>
            <w:r w:rsidR="005D2EE6">
              <w:t>Понятие «ценность». Иерархия ценностей. Система ценностных ориентаций. Понятие «норма культуры», виды культурных норм. Социокультурные нормы, их функции. Ментальность как основное условие формирования специфических норм и ценностей культуры. Категории культуры как структурирующий элемент ментального поля. Картина мира.</w:t>
            </w:r>
          </w:p>
        </w:tc>
      </w:tr>
      <w:tr w:rsidR="002F16D2" w:rsidTr="008518C6">
        <w:tc>
          <w:tcPr>
            <w:tcW w:w="817" w:type="dxa"/>
            <w:tcBorders>
              <w:top w:val="single" w:sz="4" w:space="0" w:color="auto"/>
              <w:left w:val="single" w:sz="4" w:space="0" w:color="auto"/>
              <w:bottom w:val="single" w:sz="4" w:space="0" w:color="auto"/>
              <w:right w:val="single" w:sz="4" w:space="0" w:color="auto"/>
            </w:tcBorders>
          </w:tcPr>
          <w:p w:rsidR="002F16D2" w:rsidRDefault="002F16D2" w:rsidP="0012542A">
            <w:pPr>
              <w:ind w:left="360"/>
              <w:jc w:val="both"/>
            </w:pPr>
          </w:p>
          <w:p w:rsidR="00525B84" w:rsidRDefault="00525B84" w:rsidP="0012542A">
            <w:pPr>
              <w:ind w:left="360"/>
              <w:jc w:val="both"/>
            </w:pPr>
          </w:p>
          <w:p w:rsidR="00525B84" w:rsidRDefault="00525B84" w:rsidP="0012542A">
            <w:pPr>
              <w:ind w:left="360"/>
              <w:jc w:val="both"/>
            </w:pPr>
          </w:p>
          <w:p w:rsidR="00525B84" w:rsidRDefault="00525B84" w:rsidP="00525B84">
            <w:pPr>
              <w:jc w:val="both"/>
            </w:pPr>
            <w:r>
              <w:t xml:space="preserve">     3.</w:t>
            </w:r>
          </w:p>
        </w:tc>
        <w:tc>
          <w:tcPr>
            <w:tcW w:w="2552" w:type="dxa"/>
            <w:tcBorders>
              <w:top w:val="single" w:sz="4" w:space="0" w:color="auto"/>
              <w:left w:val="single" w:sz="4" w:space="0" w:color="auto"/>
              <w:bottom w:val="single" w:sz="4" w:space="0" w:color="auto"/>
              <w:right w:val="single" w:sz="4" w:space="0" w:color="auto"/>
            </w:tcBorders>
          </w:tcPr>
          <w:p w:rsidR="00525B84" w:rsidRDefault="00525B84" w:rsidP="00525B84">
            <w:pPr>
              <w:snapToGrid w:val="0"/>
            </w:pPr>
          </w:p>
          <w:p w:rsidR="00525B84" w:rsidRDefault="00525B84" w:rsidP="00525B84">
            <w:pPr>
              <w:snapToGrid w:val="0"/>
            </w:pPr>
          </w:p>
          <w:p w:rsidR="002F16D2" w:rsidRDefault="002F16D2" w:rsidP="00525B84">
            <w:pPr>
              <w:snapToGrid w:val="0"/>
              <w:rPr>
                <w:lang w:eastAsia="ar-SA"/>
              </w:rPr>
            </w:pPr>
            <w:r>
              <w:t xml:space="preserve">Сущность и формы межкультурной коммуникации. </w:t>
            </w:r>
          </w:p>
        </w:tc>
        <w:tc>
          <w:tcPr>
            <w:tcW w:w="6237" w:type="dxa"/>
            <w:tcBorders>
              <w:top w:val="single" w:sz="4" w:space="0" w:color="auto"/>
              <w:left w:val="single" w:sz="4" w:space="0" w:color="auto"/>
              <w:bottom w:val="single" w:sz="4" w:space="0" w:color="auto"/>
              <w:right w:val="single" w:sz="4" w:space="0" w:color="auto"/>
            </w:tcBorders>
          </w:tcPr>
          <w:p w:rsidR="002F16D2" w:rsidRDefault="002F16D2" w:rsidP="00525B84">
            <w:pPr>
              <w:jc w:val="both"/>
              <w:rPr>
                <w:bCs/>
              </w:rPr>
            </w:pPr>
            <w:r>
              <w:t xml:space="preserve">Определение межкультурной коммуникации. </w:t>
            </w:r>
            <w:r w:rsidR="00525B84">
              <w:t>Сущность и основные ф</w:t>
            </w:r>
            <w:r>
              <w:t>ормы межкультурной коммуникации: межрасовая, м</w:t>
            </w:r>
            <w:r w:rsidR="00525B84">
              <w:t xml:space="preserve">ежэтническая, межсубкультурная. Детерминанты межкультурной коммуникации. </w:t>
            </w:r>
            <w:r>
              <w:t xml:space="preserve">Модель межкультурной коммуникации. Элементы межкультурной коммуникации: восприятие, вербальные процессы, невербальные процессы. Восприятие и культура; убеждения, ценности, установки; мировоззрение. </w:t>
            </w:r>
            <w:r w:rsidR="00525B84">
              <w:t>Влияние социальной организации на культурное восприятие.</w:t>
            </w:r>
          </w:p>
        </w:tc>
      </w:tr>
      <w:tr w:rsidR="002F16D2" w:rsidTr="008518C6">
        <w:tc>
          <w:tcPr>
            <w:tcW w:w="817" w:type="dxa"/>
            <w:tcBorders>
              <w:top w:val="single" w:sz="4" w:space="0" w:color="auto"/>
              <w:left w:val="single" w:sz="4" w:space="0" w:color="auto"/>
              <w:bottom w:val="single" w:sz="4" w:space="0" w:color="auto"/>
              <w:right w:val="single" w:sz="4" w:space="0" w:color="auto"/>
            </w:tcBorders>
          </w:tcPr>
          <w:p w:rsidR="002F16D2" w:rsidRDefault="002F16D2" w:rsidP="00525B84">
            <w:pPr>
              <w:ind w:left="360"/>
              <w:jc w:val="both"/>
            </w:pPr>
          </w:p>
          <w:p w:rsidR="00525B84" w:rsidRDefault="00525B84" w:rsidP="00525B84">
            <w:pPr>
              <w:ind w:left="360"/>
              <w:jc w:val="both"/>
            </w:pPr>
          </w:p>
          <w:p w:rsidR="00525B84" w:rsidRDefault="00525B84" w:rsidP="00525B84">
            <w:pPr>
              <w:jc w:val="both"/>
            </w:pPr>
          </w:p>
          <w:p w:rsidR="00525B84" w:rsidRDefault="00525B84" w:rsidP="00525B84">
            <w:pPr>
              <w:jc w:val="both"/>
            </w:pPr>
            <w:r>
              <w:t xml:space="preserve">     4.</w:t>
            </w:r>
          </w:p>
        </w:tc>
        <w:tc>
          <w:tcPr>
            <w:tcW w:w="2552" w:type="dxa"/>
            <w:tcBorders>
              <w:top w:val="single" w:sz="4" w:space="0" w:color="auto"/>
              <w:left w:val="single" w:sz="4" w:space="0" w:color="auto"/>
              <w:bottom w:val="single" w:sz="4" w:space="0" w:color="auto"/>
              <w:right w:val="single" w:sz="4" w:space="0" w:color="auto"/>
            </w:tcBorders>
          </w:tcPr>
          <w:p w:rsidR="00525B84" w:rsidRDefault="00525B84" w:rsidP="00525B84">
            <w:pPr>
              <w:suppressAutoHyphens/>
              <w:snapToGrid w:val="0"/>
            </w:pPr>
          </w:p>
          <w:p w:rsidR="00525B84" w:rsidRDefault="00525B84" w:rsidP="00525B84">
            <w:pPr>
              <w:suppressAutoHyphens/>
              <w:snapToGrid w:val="0"/>
            </w:pPr>
          </w:p>
          <w:p w:rsidR="00525B84" w:rsidRDefault="00525B84" w:rsidP="00525B84">
            <w:pPr>
              <w:suppressAutoHyphens/>
              <w:snapToGrid w:val="0"/>
            </w:pPr>
          </w:p>
          <w:p w:rsidR="002F16D2" w:rsidRDefault="00525B84" w:rsidP="00525B84">
            <w:pPr>
              <w:suppressAutoHyphens/>
              <w:snapToGrid w:val="0"/>
              <w:rPr>
                <w:lang w:eastAsia="ar-SA"/>
              </w:rPr>
            </w:pPr>
            <w:r>
              <w:t>Виды межкультурной коммуникации.</w:t>
            </w:r>
          </w:p>
        </w:tc>
        <w:tc>
          <w:tcPr>
            <w:tcW w:w="6237" w:type="dxa"/>
            <w:tcBorders>
              <w:top w:val="single" w:sz="4" w:space="0" w:color="auto"/>
              <w:left w:val="single" w:sz="4" w:space="0" w:color="auto"/>
              <w:bottom w:val="single" w:sz="4" w:space="0" w:color="auto"/>
              <w:right w:val="single" w:sz="4" w:space="0" w:color="auto"/>
            </w:tcBorders>
          </w:tcPr>
          <w:p w:rsidR="002F16D2" w:rsidRDefault="00525B84" w:rsidP="00525B84">
            <w:pPr>
              <w:jc w:val="both"/>
            </w:pPr>
            <w:r>
              <w:t xml:space="preserve">Виды межкультурной коммуникации. Виды коммуникации: вербальная, невербальная и паравербальная. Структура коммуникативного акта. Межкультурная коммуникация как общение. Теория межкультурной коммуникации Э. Холла, Г. Хофштеде, Е. Хирша. Соотношение вербального и невербального видов коммуникации. Сущность понятия «невербальная коммуникация». Основные формы невербальной коммуникации: кинесика, мимика, такесика, сенсорика, проксемика, хронемика. Паравербальная коммуникация и ее основные компоненты. </w:t>
            </w:r>
          </w:p>
        </w:tc>
      </w:tr>
      <w:tr w:rsidR="00636097" w:rsidTr="008518C6">
        <w:trPr>
          <w:trHeight w:val="3323"/>
        </w:trPr>
        <w:tc>
          <w:tcPr>
            <w:tcW w:w="817" w:type="dxa"/>
            <w:tcBorders>
              <w:top w:val="single" w:sz="4" w:space="0" w:color="auto"/>
              <w:left w:val="single" w:sz="4" w:space="0" w:color="auto"/>
              <w:bottom w:val="single" w:sz="4" w:space="0" w:color="auto"/>
              <w:right w:val="single" w:sz="4" w:space="0" w:color="auto"/>
            </w:tcBorders>
          </w:tcPr>
          <w:p w:rsidR="00636097" w:rsidRDefault="00636097" w:rsidP="00525B84">
            <w:pPr>
              <w:ind w:left="360"/>
              <w:jc w:val="both"/>
            </w:pPr>
          </w:p>
          <w:p w:rsidR="00636097" w:rsidRDefault="00636097" w:rsidP="00525B84">
            <w:pPr>
              <w:ind w:left="360"/>
              <w:jc w:val="both"/>
            </w:pPr>
          </w:p>
          <w:p w:rsidR="00636097" w:rsidRDefault="00636097" w:rsidP="00525B84">
            <w:pPr>
              <w:ind w:left="360"/>
              <w:jc w:val="both"/>
            </w:pPr>
          </w:p>
          <w:p w:rsidR="00636097" w:rsidRDefault="00636097" w:rsidP="00525B84">
            <w:pPr>
              <w:ind w:left="360"/>
              <w:jc w:val="both"/>
            </w:pPr>
          </w:p>
          <w:p w:rsidR="00636097" w:rsidRDefault="00636097" w:rsidP="00636097">
            <w:pPr>
              <w:jc w:val="both"/>
            </w:pPr>
            <w:r>
              <w:t>5</w:t>
            </w:r>
          </w:p>
        </w:tc>
        <w:tc>
          <w:tcPr>
            <w:tcW w:w="2552" w:type="dxa"/>
            <w:tcBorders>
              <w:top w:val="single" w:sz="4" w:space="0" w:color="auto"/>
              <w:left w:val="single" w:sz="4" w:space="0" w:color="auto"/>
              <w:bottom w:val="single" w:sz="4" w:space="0" w:color="auto"/>
              <w:right w:val="single" w:sz="4" w:space="0" w:color="auto"/>
            </w:tcBorders>
          </w:tcPr>
          <w:p w:rsidR="00636097" w:rsidRDefault="00636097" w:rsidP="00525B84">
            <w:pPr>
              <w:suppressAutoHyphens/>
              <w:snapToGrid w:val="0"/>
            </w:pPr>
          </w:p>
          <w:p w:rsidR="00636097" w:rsidRDefault="00636097" w:rsidP="00525B84">
            <w:pPr>
              <w:suppressAutoHyphens/>
              <w:snapToGrid w:val="0"/>
            </w:pPr>
          </w:p>
          <w:p w:rsidR="00636097" w:rsidRDefault="00636097" w:rsidP="00525B84">
            <w:pPr>
              <w:suppressAutoHyphens/>
              <w:snapToGrid w:val="0"/>
            </w:pPr>
          </w:p>
          <w:p w:rsidR="00636097" w:rsidRDefault="00636097" w:rsidP="00525B84">
            <w:pPr>
              <w:suppressAutoHyphens/>
              <w:snapToGrid w:val="0"/>
            </w:pPr>
          </w:p>
          <w:p w:rsidR="00636097" w:rsidRDefault="00636097" w:rsidP="00525B84">
            <w:pPr>
              <w:suppressAutoHyphens/>
              <w:snapToGrid w:val="0"/>
            </w:pPr>
            <w:r w:rsidRPr="00636097">
              <w:t>Коммуникация в разных культурах</w:t>
            </w:r>
          </w:p>
        </w:tc>
        <w:tc>
          <w:tcPr>
            <w:tcW w:w="6237" w:type="dxa"/>
            <w:tcBorders>
              <w:top w:val="single" w:sz="4" w:space="0" w:color="auto"/>
              <w:left w:val="single" w:sz="4" w:space="0" w:color="auto"/>
              <w:bottom w:val="single" w:sz="4" w:space="0" w:color="auto"/>
              <w:right w:val="single" w:sz="4" w:space="0" w:color="auto"/>
            </w:tcBorders>
          </w:tcPr>
          <w:p w:rsidR="00636097" w:rsidRDefault="00636097" w:rsidP="000825C8">
            <w:pPr>
              <w:widowControl/>
              <w:autoSpaceDE/>
              <w:autoSpaceDN/>
              <w:adjustRightInd/>
              <w:spacing w:after="200"/>
              <w:jc w:val="both"/>
            </w:pPr>
            <w:r w:rsidRPr="00303751">
              <w:rPr>
                <w:rFonts w:eastAsiaTheme="minorHAnsi"/>
                <w:lang w:eastAsia="en-US"/>
              </w:rPr>
              <w:t>Определение понятия «коммуникация». Модели коммуникации. Социальная коммуникация, как осознанная и кооперативная деятельность. Смысловой контакт в межкультурной коммуникации. Возможности возникновения «псевдокоммуникации» и «квазикоммуникации» в инокультурном контексте общения. Фреймы как способы познания разных культур. Понятие коммуникативной неудачи. Специфика использования различных средств коммуникации (ВК и НВК), каналов, видов коммуникации при взаимодействии с представителями других культур</w:t>
            </w:r>
            <w:r w:rsidR="000825C8">
              <w:rPr>
                <w:rFonts w:eastAsiaTheme="minorHAnsi"/>
                <w:lang w:eastAsia="en-US"/>
              </w:rPr>
              <w:t>.</w:t>
            </w:r>
          </w:p>
        </w:tc>
      </w:tr>
      <w:tr w:rsidR="00A63C6B" w:rsidTr="008518C6">
        <w:trPr>
          <w:trHeight w:val="3490"/>
        </w:trPr>
        <w:tc>
          <w:tcPr>
            <w:tcW w:w="817" w:type="dxa"/>
            <w:tcBorders>
              <w:top w:val="single" w:sz="4" w:space="0" w:color="auto"/>
              <w:left w:val="single" w:sz="4" w:space="0" w:color="auto"/>
              <w:bottom w:val="single" w:sz="4" w:space="0" w:color="auto"/>
              <w:right w:val="single" w:sz="4" w:space="0" w:color="auto"/>
            </w:tcBorders>
          </w:tcPr>
          <w:p w:rsidR="008843DC" w:rsidRDefault="008843DC" w:rsidP="00E43C69">
            <w:pPr>
              <w:jc w:val="both"/>
            </w:pPr>
          </w:p>
          <w:p w:rsidR="008843DC" w:rsidRDefault="008843DC" w:rsidP="00E43C69">
            <w:pPr>
              <w:jc w:val="both"/>
            </w:pPr>
          </w:p>
          <w:p w:rsidR="008843DC" w:rsidRDefault="008843DC" w:rsidP="00525B84">
            <w:pPr>
              <w:ind w:left="360"/>
              <w:jc w:val="both"/>
            </w:pPr>
          </w:p>
          <w:p w:rsidR="008843DC" w:rsidRDefault="008843DC" w:rsidP="00525B84">
            <w:pPr>
              <w:ind w:left="360"/>
              <w:jc w:val="both"/>
            </w:pPr>
          </w:p>
          <w:p w:rsidR="008843DC" w:rsidRDefault="008843DC" w:rsidP="00525B84">
            <w:pPr>
              <w:ind w:left="360"/>
              <w:jc w:val="both"/>
            </w:pPr>
          </w:p>
          <w:p w:rsidR="00A63C6B" w:rsidRDefault="00A63C6B" w:rsidP="008843DC">
            <w:pPr>
              <w:jc w:val="both"/>
            </w:pPr>
            <w:r>
              <w:t>6</w:t>
            </w:r>
          </w:p>
        </w:tc>
        <w:tc>
          <w:tcPr>
            <w:tcW w:w="2552" w:type="dxa"/>
            <w:tcBorders>
              <w:top w:val="single" w:sz="4" w:space="0" w:color="auto"/>
              <w:left w:val="single" w:sz="4" w:space="0" w:color="auto"/>
              <w:bottom w:val="single" w:sz="4" w:space="0" w:color="auto"/>
              <w:right w:val="single" w:sz="4" w:space="0" w:color="auto"/>
            </w:tcBorders>
          </w:tcPr>
          <w:p w:rsidR="008843DC" w:rsidRDefault="008843DC" w:rsidP="00A63C6B">
            <w:pPr>
              <w:suppressAutoHyphens/>
              <w:snapToGrid w:val="0"/>
            </w:pPr>
          </w:p>
          <w:p w:rsidR="008843DC" w:rsidRDefault="008843DC" w:rsidP="00A63C6B">
            <w:pPr>
              <w:suppressAutoHyphens/>
              <w:snapToGrid w:val="0"/>
            </w:pPr>
          </w:p>
          <w:p w:rsidR="008843DC" w:rsidRDefault="008843DC" w:rsidP="00A63C6B">
            <w:pPr>
              <w:suppressAutoHyphens/>
              <w:snapToGrid w:val="0"/>
            </w:pPr>
          </w:p>
          <w:p w:rsidR="008843DC" w:rsidRDefault="008843DC" w:rsidP="00A63C6B">
            <w:pPr>
              <w:suppressAutoHyphens/>
              <w:snapToGrid w:val="0"/>
            </w:pPr>
          </w:p>
          <w:p w:rsidR="008843DC" w:rsidRDefault="008843DC" w:rsidP="00A63C6B">
            <w:pPr>
              <w:suppressAutoHyphens/>
              <w:snapToGrid w:val="0"/>
            </w:pPr>
          </w:p>
          <w:p w:rsidR="00A63C6B" w:rsidRDefault="00A63C6B" w:rsidP="00A63C6B">
            <w:pPr>
              <w:suppressAutoHyphens/>
              <w:snapToGrid w:val="0"/>
            </w:pPr>
            <w:r w:rsidRPr="005659CC">
              <w:t>Этнонациональные аспекты культуры</w:t>
            </w:r>
          </w:p>
          <w:p w:rsidR="00835F23" w:rsidRDefault="00835F23" w:rsidP="00525B84">
            <w:pPr>
              <w:suppressAutoHyphens/>
              <w:snapToGrid w:val="0"/>
            </w:pPr>
          </w:p>
          <w:p w:rsidR="00835F23" w:rsidRPr="00835F23" w:rsidRDefault="00835F23" w:rsidP="00835F23"/>
          <w:p w:rsidR="00835F23" w:rsidRPr="00835F23" w:rsidRDefault="00835F23" w:rsidP="00835F23"/>
          <w:p w:rsidR="00835F23" w:rsidRPr="00835F23" w:rsidRDefault="00835F23" w:rsidP="00835F23"/>
          <w:p w:rsidR="00835F23" w:rsidRPr="00835F23" w:rsidRDefault="00835F23" w:rsidP="00835F23"/>
          <w:p w:rsidR="00A63C6B" w:rsidRPr="00835F23" w:rsidRDefault="00A63C6B" w:rsidP="008843DC"/>
        </w:tc>
        <w:tc>
          <w:tcPr>
            <w:tcW w:w="6237" w:type="dxa"/>
            <w:tcBorders>
              <w:top w:val="single" w:sz="4" w:space="0" w:color="auto"/>
              <w:left w:val="single" w:sz="4" w:space="0" w:color="auto"/>
              <w:bottom w:val="single" w:sz="4" w:space="0" w:color="auto"/>
              <w:right w:val="single" w:sz="4" w:space="0" w:color="auto"/>
            </w:tcBorders>
          </w:tcPr>
          <w:p w:rsidR="00835F23" w:rsidRPr="008843DC" w:rsidRDefault="00556C24" w:rsidP="008843DC">
            <w:pPr>
              <w:widowControl/>
              <w:autoSpaceDE/>
              <w:autoSpaceDN/>
              <w:adjustRightInd/>
              <w:spacing w:after="200"/>
              <w:jc w:val="both"/>
            </w:pPr>
            <w:r w:rsidRPr="0000745E">
              <w:t xml:space="preserve">Понятия этнос и этническая идентичность (теории этничности), культурная и языковая картина мира, этнокультурные стереотипы. Компоненты этнической реальности и этнодифференцирующие признаки общности: этноним, историческое прошлое этноса, этническая территория, язык, религия и культура. Этапы становления этнической идентичности. Этнодифференциация «свой» и «чужой» (комплекс представлений о своей </w:t>
            </w:r>
            <w:r>
              <w:t>и других этнических общностях).</w:t>
            </w:r>
            <w:r w:rsidRPr="0000745E">
              <w:t>Проблемы трансформации этнической идентичности. Место человека в обновленном этнокультурном пространстве и проблема сохранения этничности</w:t>
            </w:r>
            <w:r w:rsidR="00835F23">
              <w:t>.</w:t>
            </w:r>
          </w:p>
        </w:tc>
      </w:tr>
      <w:tr w:rsidR="005659CC" w:rsidTr="008518C6">
        <w:trPr>
          <w:trHeight w:val="3132"/>
        </w:trPr>
        <w:tc>
          <w:tcPr>
            <w:tcW w:w="817" w:type="dxa"/>
            <w:tcBorders>
              <w:top w:val="single" w:sz="4" w:space="0" w:color="auto"/>
              <w:left w:val="single" w:sz="4" w:space="0" w:color="auto"/>
              <w:bottom w:val="single" w:sz="4" w:space="0" w:color="auto"/>
              <w:right w:val="single" w:sz="4" w:space="0" w:color="auto"/>
            </w:tcBorders>
          </w:tcPr>
          <w:p w:rsidR="000825C8" w:rsidRDefault="000825C8" w:rsidP="000825C8">
            <w:pPr>
              <w:jc w:val="both"/>
            </w:pPr>
          </w:p>
          <w:p w:rsidR="000825C8" w:rsidRDefault="000825C8" w:rsidP="000825C8">
            <w:pPr>
              <w:jc w:val="both"/>
            </w:pPr>
          </w:p>
          <w:p w:rsidR="000825C8" w:rsidRDefault="000825C8" w:rsidP="000825C8">
            <w:pPr>
              <w:jc w:val="both"/>
            </w:pPr>
          </w:p>
          <w:p w:rsidR="000825C8" w:rsidRDefault="000825C8" w:rsidP="000825C8">
            <w:pPr>
              <w:jc w:val="both"/>
            </w:pPr>
          </w:p>
          <w:p w:rsidR="005659CC" w:rsidRDefault="009000F1" w:rsidP="000825C8">
            <w:pPr>
              <w:jc w:val="both"/>
            </w:pPr>
            <w:r>
              <w:t>7</w:t>
            </w:r>
          </w:p>
        </w:tc>
        <w:tc>
          <w:tcPr>
            <w:tcW w:w="2552" w:type="dxa"/>
            <w:tcBorders>
              <w:top w:val="single" w:sz="4" w:space="0" w:color="auto"/>
              <w:left w:val="single" w:sz="4" w:space="0" w:color="auto"/>
              <w:bottom w:val="single" w:sz="4" w:space="0" w:color="auto"/>
              <w:right w:val="single" w:sz="4" w:space="0" w:color="auto"/>
            </w:tcBorders>
          </w:tcPr>
          <w:p w:rsidR="000825C8" w:rsidRDefault="000825C8" w:rsidP="00525B84">
            <w:pPr>
              <w:suppressAutoHyphens/>
              <w:snapToGrid w:val="0"/>
            </w:pPr>
          </w:p>
          <w:p w:rsidR="000825C8" w:rsidRDefault="000825C8" w:rsidP="00525B84">
            <w:pPr>
              <w:suppressAutoHyphens/>
              <w:snapToGrid w:val="0"/>
            </w:pPr>
          </w:p>
          <w:p w:rsidR="000825C8" w:rsidRDefault="000825C8" w:rsidP="00525B84">
            <w:pPr>
              <w:suppressAutoHyphens/>
              <w:snapToGrid w:val="0"/>
            </w:pPr>
          </w:p>
          <w:p w:rsidR="000825C8" w:rsidRDefault="000825C8" w:rsidP="00525B84">
            <w:pPr>
              <w:suppressAutoHyphens/>
              <w:snapToGrid w:val="0"/>
            </w:pPr>
          </w:p>
          <w:p w:rsidR="009000F1" w:rsidRDefault="005659CC" w:rsidP="00525B84">
            <w:pPr>
              <w:suppressAutoHyphens/>
              <w:snapToGrid w:val="0"/>
            </w:pPr>
            <w:r w:rsidRPr="005659CC">
              <w:t>Межкультурные различия при употреблении языка</w:t>
            </w:r>
          </w:p>
          <w:p w:rsidR="009000F1" w:rsidRPr="009000F1" w:rsidRDefault="009000F1" w:rsidP="009000F1"/>
          <w:p w:rsidR="009000F1" w:rsidRPr="009000F1" w:rsidRDefault="009000F1" w:rsidP="009000F1"/>
          <w:p w:rsidR="009000F1" w:rsidRPr="009000F1" w:rsidRDefault="009000F1" w:rsidP="009000F1"/>
          <w:p w:rsidR="005659CC" w:rsidRPr="000B0BE9" w:rsidRDefault="005659CC" w:rsidP="000B0BE9"/>
        </w:tc>
        <w:tc>
          <w:tcPr>
            <w:tcW w:w="6237" w:type="dxa"/>
            <w:tcBorders>
              <w:top w:val="single" w:sz="4" w:space="0" w:color="auto"/>
              <w:left w:val="single" w:sz="4" w:space="0" w:color="auto"/>
              <w:bottom w:val="single" w:sz="4" w:space="0" w:color="auto"/>
              <w:right w:val="single" w:sz="4" w:space="0" w:color="auto"/>
            </w:tcBorders>
          </w:tcPr>
          <w:p w:rsidR="005659CC" w:rsidRPr="00303751" w:rsidRDefault="005659CC" w:rsidP="000825C8">
            <w:pPr>
              <w:widowControl/>
              <w:autoSpaceDE/>
              <w:autoSpaceDN/>
              <w:adjustRightInd/>
              <w:spacing w:after="200"/>
              <w:jc w:val="both"/>
              <w:rPr>
                <w:rFonts w:eastAsiaTheme="minorHAnsi"/>
                <w:lang w:eastAsia="en-US"/>
              </w:rPr>
            </w:pPr>
            <w:r w:rsidRPr="00303751">
              <w:rPr>
                <w:rFonts w:eastAsiaTheme="minorHAnsi"/>
                <w:lang w:eastAsia="en-US"/>
              </w:rPr>
              <w:t xml:space="preserve">Концепция Э. Сепира о соотношении языка и культуры. Возникновение общих заимствований в ходе взаимодействия языков и культур. Языковые стили: прямой, косвенный, детализированный, развернутая речь. Стратегии и тактики убеждения. Способы поддержания темы диалога и глубина их обсуждения (очередность реплик в диалоге). Понимание молчания и улыбки в разных культурах. Понятие «языковая картина мира». Отражение «своего» менталитета и национального характера в процессе межкультурной коммуникации. </w:t>
            </w:r>
          </w:p>
        </w:tc>
      </w:tr>
      <w:tr w:rsidR="009000F1" w:rsidTr="008518C6">
        <w:tc>
          <w:tcPr>
            <w:tcW w:w="817" w:type="dxa"/>
            <w:tcBorders>
              <w:top w:val="single" w:sz="4" w:space="0" w:color="auto"/>
              <w:left w:val="single" w:sz="4" w:space="0" w:color="auto"/>
              <w:bottom w:val="single" w:sz="4" w:space="0" w:color="auto"/>
              <w:right w:val="single" w:sz="4" w:space="0" w:color="auto"/>
            </w:tcBorders>
          </w:tcPr>
          <w:p w:rsidR="000825C8" w:rsidRDefault="000825C8" w:rsidP="00525B84">
            <w:pPr>
              <w:ind w:left="360"/>
              <w:jc w:val="both"/>
            </w:pPr>
          </w:p>
          <w:p w:rsidR="000825C8" w:rsidRDefault="000825C8" w:rsidP="00525B84">
            <w:pPr>
              <w:ind w:left="360"/>
              <w:jc w:val="both"/>
            </w:pPr>
          </w:p>
          <w:p w:rsidR="000825C8" w:rsidRDefault="000825C8" w:rsidP="00525B84">
            <w:pPr>
              <w:ind w:left="360"/>
              <w:jc w:val="both"/>
            </w:pPr>
          </w:p>
          <w:p w:rsidR="000825C8" w:rsidRDefault="000825C8" w:rsidP="00525B84">
            <w:pPr>
              <w:ind w:left="360"/>
              <w:jc w:val="both"/>
            </w:pPr>
          </w:p>
          <w:p w:rsidR="009000F1" w:rsidRDefault="009000F1" w:rsidP="000825C8">
            <w:pPr>
              <w:jc w:val="both"/>
            </w:pPr>
            <w:r>
              <w:t>8</w:t>
            </w:r>
          </w:p>
        </w:tc>
        <w:tc>
          <w:tcPr>
            <w:tcW w:w="2552" w:type="dxa"/>
            <w:tcBorders>
              <w:top w:val="single" w:sz="4" w:space="0" w:color="auto"/>
              <w:left w:val="single" w:sz="4" w:space="0" w:color="auto"/>
              <w:bottom w:val="single" w:sz="4" w:space="0" w:color="auto"/>
              <w:right w:val="single" w:sz="4" w:space="0" w:color="auto"/>
            </w:tcBorders>
          </w:tcPr>
          <w:p w:rsidR="000825C8" w:rsidRDefault="000825C8" w:rsidP="00525B84">
            <w:pPr>
              <w:suppressAutoHyphens/>
              <w:snapToGrid w:val="0"/>
            </w:pPr>
          </w:p>
          <w:p w:rsidR="000825C8" w:rsidRDefault="000825C8" w:rsidP="00525B84">
            <w:pPr>
              <w:suppressAutoHyphens/>
              <w:snapToGrid w:val="0"/>
            </w:pPr>
          </w:p>
          <w:p w:rsidR="000825C8" w:rsidRDefault="000825C8" w:rsidP="00525B84">
            <w:pPr>
              <w:suppressAutoHyphens/>
              <w:snapToGrid w:val="0"/>
            </w:pPr>
          </w:p>
          <w:p w:rsidR="009000F1" w:rsidRPr="005659CC" w:rsidRDefault="009000F1" w:rsidP="00525B84">
            <w:pPr>
              <w:suppressAutoHyphens/>
              <w:snapToGrid w:val="0"/>
            </w:pPr>
            <w:r w:rsidRPr="009000F1">
              <w:t>Взаимозависимость глобальных процессов и межкультурного взаимодействия.</w:t>
            </w:r>
          </w:p>
        </w:tc>
        <w:tc>
          <w:tcPr>
            <w:tcW w:w="6237" w:type="dxa"/>
            <w:tcBorders>
              <w:top w:val="single" w:sz="4" w:space="0" w:color="auto"/>
              <w:left w:val="single" w:sz="4" w:space="0" w:color="auto"/>
              <w:bottom w:val="single" w:sz="4" w:space="0" w:color="auto"/>
              <w:right w:val="single" w:sz="4" w:space="0" w:color="auto"/>
            </w:tcBorders>
          </w:tcPr>
          <w:p w:rsidR="009000F1" w:rsidRPr="0090466B" w:rsidRDefault="009000F1" w:rsidP="000825C8">
            <w:pPr>
              <w:widowControl/>
              <w:autoSpaceDE/>
              <w:autoSpaceDN/>
              <w:adjustRightInd/>
              <w:spacing w:after="200"/>
              <w:jc w:val="both"/>
              <w:rPr>
                <w:rFonts w:eastAsiaTheme="minorHAnsi"/>
                <w:lang w:eastAsia="en-US"/>
              </w:rPr>
            </w:pPr>
            <w:r w:rsidRPr="00303751">
              <w:rPr>
                <w:rFonts w:eastAsiaTheme="minorHAnsi"/>
                <w:lang w:eastAsia="en-US"/>
              </w:rPr>
              <w:t>Понятие «</w:t>
            </w:r>
            <w:hyperlink r:id="rId9" w:tooltip="Глобализация" w:history="1">
              <w:r w:rsidRPr="0090466B">
                <w:rPr>
                  <w:rFonts w:eastAsiaTheme="minorHAnsi"/>
                  <w:u w:val="single"/>
                  <w:lang w:eastAsia="en-US"/>
                </w:rPr>
                <w:t>глобализация</w:t>
              </w:r>
            </w:hyperlink>
            <w:r w:rsidRPr="00303751">
              <w:rPr>
                <w:rFonts w:eastAsiaTheme="minorHAnsi"/>
                <w:lang w:eastAsia="en-US"/>
              </w:rPr>
              <w:t>». Существование и роль культур в контексте глобализации. Влияние глобализации на характер межкультурного взаимодействия. Возникновение и распространение глобального языка, глобальных</w:t>
            </w:r>
            <w:hyperlink r:id="rId10" w:tooltip="Информационные сети" w:history="1">
              <w:r w:rsidRPr="0090466B">
                <w:rPr>
                  <w:rFonts w:eastAsiaTheme="minorHAnsi"/>
                  <w:u w:val="single"/>
                  <w:lang w:eastAsia="en-US"/>
                </w:rPr>
                <w:t>информационных сетей</w:t>
              </w:r>
            </w:hyperlink>
            <w:r w:rsidRPr="00303751">
              <w:rPr>
                <w:rFonts w:eastAsiaTheme="minorHAnsi"/>
                <w:lang w:eastAsia="en-US"/>
              </w:rPr>
              <w:t> и появления глобальной культуры. Своеобразие межкультурного диалога, опосредованного интернетом. Проблема толерантного и интолерантного поведения в межкультурном общении. Интенсификация межкультурных контактов в сфере глобальной </w:t>
            </w:r>
            <w:hyperlink r:id="rId11" w:tooltip="Экономика" w:history="1">
              <w:r w:rsidRPr="0090466B">
                <w:rPr>
                  <w:rFonts w:eastAsiaTheme="minorHAnsi"/>
                  <w:u w:val="single"/>
                  <w:lang w:eastAsia="en-US"/>
                </w:rPr>
                <w:t>экономики</w:t>
              </w:r>
            </w:hyperlink>
            <w:r w:rsidRPr="00303751">
              <w:rPr>
                <w:rFonts w:eastAsiaTheme="minorHAnsi"/>
                <w:lang w:eastAsia="en-US"/>
              </w:rPr>
              <w:t xml:space="preserve">, образования, политики, религии, культуры. </w:t>
            </w:r>
          </w:p>
        </w:tc>
      </w:tr>
      <w:tr w:rsidR="000571A3" w:rsidTr="008518C6">
        <w:trPr>
          <w:trHeight w:val="431"/>
        </w:trPr>
        <w:tc>
          <w:tcPr>
            <w:tcW w:w="817" w:type="dxa"/>
            <w:tcBorders>
              <w:top w:val="single" w:sz="4" w:space="0" w:color="auto"/>
              <w:left w:val="single" w:sz="4" w:space="0" w:color="auto"/>
              <w:bottom w:val="single" w:sz="4" w:space="0" w:color="auto"/>
              <w:right w:val="single" w:sz="4" w:space="0" w:color="auto"/>
            </w:tcBorders>
          </w:tcPr>
          <w:p w:rsidR="00252239" w:rsidRDefault="00252239" w:rsidP="00525B84">
            <w:pPr>
              <w:ind w:left="360"/>
              <w:jc w:val="both"/>
            </w:pPr>
          </w:p>
          <w:p w:rsidR="00252239" w:rsidRDefault="00252239" w:rsidP="00525B84">
            <w:pPr>
              <w:ind w:left="360"/>
              <w:jc w:val="both"/>
            </w:pPr>
          </w:p>
          <w:p w:rsidR="00252239" w:rsidRDefault="00252239" w:rsidP="00525B84">
            <w:pPr>
              <w:ind w:left="360"/>
              <w:jc w:val="both"/>
            </w:pPr>
          </w:p>
          <w:p w:rsidR="000571A3" w:rsidRDefault="000571A3" w:rsidP="00252239">
            <w:pPr>
              <w:jc w:val="both"/>
            </w:pPr>
            <w:r>
              <w:t>9</w:t>
            </w:r>
          </w:p>
        </w:tc>
        <w:tc>
          <w:tcPr>
            <w:tcW w:w="2552" w:type="dxa"/>
            <w:tcBorders>
              <w:top w:val="single" w:sz="4" w:space="0" w:color="auto"/>
              <w:left w:val="single" w:sz="4" w:space="0" w:color="auto"/>
              <w:bottom w:val="single" w:sz="4" w:space="0" w:color="auto"/>
              <w:right w:val="single" w:sz="4" w:space="0" w:color="auto"/>
            </w:tcBorders>
          </w:tcPr>
          <w:p w:rsidR="00252239" w:rsidRDefault="00252239" w:rsidP="00525B84">
            <w:pPr>
              <w:suppressAutoHyphens/>
              <w:snapToGrid w:val="0"/>
            </w:pPr>
          </w:p>
          <w:p w:rsidR="00252239" w:rsidRDefault="00252239" w:rsidP="00525B84">
            <w:pPr>
              <w:suppressAutoHyphens/>
              <w:snapToGrid w:val="0"/>
            </w:pPr>
          </w:p>
          <w:p w:rsidR="00252239" w:rsidRDefault="00252239" w:rsidP="00525B84">
            <w:pPr>
              <w:suppressAutoHyphens/>
              <w:snapToGrid w:val="0"/>
            </w:pPr>
          </w:p>
          <w:p w:rsidR="000571A3" w:rsidRPr="009000F1" w:rsidRDefault="000571A3" w:rsidP="00525B84">
            <w:pPr>
              <w:suppressAutoHyphens/>
              <w:snapToGrid w:val="0"/>
            </w:pPr>
            <w:r w:rsidRPr="000571A3">
              <w:t>Теоретико-прикладной аспект межкультурной коммуникации</w:t>
            </w:r>
          </w:p>
        </w:tc>
        <w:tc>
          <w:tcPr>
            <w:tcW w:w="6237" w:type="dxa"/>
            <w:tcBorders>
              <w:top w:val="single" w:sz="4" w:space="0" w:color="auto"/>
              <w:left w:val="single" w:sz="4" w:space="0" w:color="auto"/>
              <w:bottom w:val="single" w:sz="4" w:space="0" w:color="auto"/>
              <w:right w:val="single" w:sz="4" w:space="0" w:color="auto"/>
            </w:tcBorders>
          </w:tcPr>
          <w:p w:rsidR="000571A3" w:rsidRPr="00303751" w:rsidRDefault="0090466B" w:rsidP="0090466B">
            <w:pPr>
              <w:widowControl/>
              <w:autoSpaceDE/>
              <w:autoSpaceDN/>
              <w:adjustRightInd/>
              <w:jc w:val="both"/>
              <w:rPr>
                <w:rFonts w:eastAsiaTheme="minorHAnsi"/>
                <w:lang w:eastAsia="en-US"/>
              </w:rPr>
            </w:pPr>
            <w:r w:rsidRPr="0090466B">
              <w:rPr>
                <w:rFonts w:eastAsiaTheme="minorHAnsi"/>
                <w:lang w:eastAsia="en-US"/>
              </w:rPr>
              <w:t>Антропологический, культурологический, социально-психологический, этнологический подходы к изучению межкультурного взаимодействия. Термины «межкультурная коммуникация», «кросскультурная коммуникация» и «мультикультурная коммуникация».Многообразие концепций и теорий в изучении межкультурной коммуникации. Теория Э. Холла о контекстах культур. Теория культурных измерений Г. Хофстеде. Теория «культурной грамотности» Э. Хирша. Теория «Культурного шока» К. Оберга. Культурный шок перехода и его стадии (напряжение, чувство потери, одиночества, нарушение ролевых ожиданий, тревога и неполноценность).</w:t>
            </w:r>
          </w:p>
        </w:tc>
      </w:tr>
    </w:tbl>
    <w:p w:rsidR="005D2EE6" w:rsidRDefault="005D2EE6" w:rsidP="005D2EE6">
      <w:pPr>
        <w:jc w:val="center"/>
      </w:pPr>
    </w:p>
    <w:p w:rsidR="00303751" w:rsidRDefault="00303751" w:rsidP="005D2EE6">
      <w:pPr>
        <w:jc w:val="center"/>
      </w:pPr>
    </w:p>
    <w:p w:rsidR="005D2EE6" w:rsidRDefault="005D2EE6" w:rsidP="005D2EE6">
      <w:pPr>
        <w:jc w:val="center"/>
      </w:pPr>
      <w:r>
        <w:t>Содержание практических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3321"/>
        <w:gridCol w:w="5812"/>
      </w:tblGrid>
      <w:tr w:rsidR="005D2EE6" w:rsidTr="002505C6">
        <w:tc>
          <w:tcPr>
            <w:tcW w:w="756" w:type="dxa"/>
            <w:tcBorders>
              <w:top w:val="single" w:sz="4" w:space="0" w:color="auto"/>
              <w:left w:val="single" w:sz="4" w:space="0" w:color="auto"/>
              <w:bottom w:val="single" w:sz="4" w:space="0" w:color="auto"/>
              <w:right w:val="single" w:sz="4" w:space="0" w:color="auto"/>
            </w:tcBorders>
            <w:hideMark/>
          </w:tcPr>
          <w:p w:rsidR="005D2EE6" w:rsidRDefault="005D2EE6">
            <w:pPr>
              <w:jc w:val="center"/>
              <w:rPr>
                <w:b/>
              </w:rPr>
            </w:pPr>
            <w:r>
              <w:rPr>
                <w:b/>
              </w:rPr>
              <w:t>№ п/п</w:t>
            </w:r>
          </w:p>
        </w:tc>
        <w:tc>
          <w:tcPr>
            <w:tcW w:w="3321" w:type="dxa"/>
            <w:tcBorders>
              <w:top w:val="single" w:sz="4" w:space="0" w:color="auto"/>
              <w:left w:val="single" w:sz="4" w:space="0" w:color="auto"/>
              <w:bottom w:val="single" w:sz="4" w:space="0" w:color="auto"/>
              <w:right w:val="single" w:sz="4" w:space="0" w:color="auto"/>
            </w:tcBorders>
            <w:hideMark/>
          </w:tcPr>
          <w:p w:rsidR="005D2EE6" w:rsidRDefault="005D2EE6">
            <w:pPr>
              <w:jc w:val="center"/>
              <w:rPr>
                <w:b/>
              </w:rPr>
            </w:pPr>
            <w:r>
              <w:rPr>
                <w:b/>
              </w:rPr>
              <w:t>Наименование темы (раздела) дисциплины</w:t>
            </w:r>
          </w:p>
        </w:tc>
        <w:tc>
          <w:tcPr>
            <w:tcW w:w="5812" w:type="dxa"/>
            <w:tcBorders>
              <w:top w:val="single" w:sz="4" w:space="0" w:color="auto"/>
              <w:left w:val="single" w:sz="4" w:space="0" w:color="auto"/>
              <w:bottom w:val="single" w:sz="4" w:space="0" w:color="auto"/>
              <w:right w:val="single" w:sz="4" w:space="0" w:color="auto"/>
            </w:tcBorders>
            <w:hideMark/>
          </w:tcPr>
          <w:p w:rsidR="005D2EE6" w:rsidRDefault="005D2EE6">
            <w:pPr>
              <w:jc w:val="center"/>
              <w:rPr>
                <w:b/>
              </w:rPr>
            </w:pPr>
            <w:r>
              <w:rPr>
                <w:b/>
              </w:rPr>
              <w:t>Содержание практического занятия</w:t>
            </w:r>
          </w:p>
        </w:tc>
      </w:tr>
      <w:tr w:rsidR="008943A8" w:rsidTr="002505C6">
        <w:tc>
          <w:tcPr>
            <w:tcW w:w="756" w:type="dxa"/>
            <w:tcBorders>
              <w:top w:val="single" w:sz="4" w:space="0" w:color="auto"/>
              <w:left w:val="single" w:sz="4" w:space="0" w:color="auto"/>
              <w:bottom w:val="single" w:sz="4" w:space="0" w:color="auto"/>
              <w:right w:val="single" w:sz="4" w:space="0" w:color="auto"/>
            </w:tcBorders>
          </w:tcPr>
          <w:p w:rsidR="008943A8" w:rsidRDefault="008943A8" w:rsidP="005D2EE6">
            <w:pPr>
              <w:numPr>
                <w:ilvl w:val="0"/>
                <w:numId w:val="42"/>
              </w:numPr>
              <w:jc w:val="center"/>
            </w:pPr>
          </w:p>
        </w:tc>
        <w:tc>
          <w:tcPr>
            <w:tcW w:w="3321" w:type="dxa"/>
            <w:tcBorders>
              <w:top w:val="single" w:sz="4" w:space="0" w:color="auto"/>
              <w:left w:val="single" w:sz="4" w:space="0" w:color="auto"/>
              <w:bottom w:val="single" w:sz="4" w:space="0" w:color="auto"/>
              <w:right w:val="single" w:sz="4" w:space="0" w:color="auto"/>
            </w:tcBorders>
            <w:vAlign w:val="center"/>
          </w:tcPr>
          <w:p w:rsidR="008943A8" w:rsidRDefault="008943A8" w:rsidP="00524261">
            <w:pPr>
              <w:suppressAutoHyphens/>
              <w:snapToGrid w:val="0"/>
              <w:rPr>
                <w:lang w:eastAsia="ar-SA"/>
              </w:rPr>
            </w:pPr>
            <w:r w:rsidRPr="00303751">
              <w:rPr>
                <w:lang w:eastAsia="ar-SA"/>
              </w:rPr>
              <w:t>Межкуль</w:t>
            </w:r>
            <w:r>
              <w:rPr>
                <w:lang w:eastAsia="ar-SA"/>
              </w:rPr>
              <w:t xml:space="preserve">турная </w:t>
            </w:r>
            <w:r w:rsidRPr="00303751">
              <w:rPr>
                <w:lang w:eastAsia="ar-SA"/>
              </w:rPr>
              <w:t xml:space="preserve">коммуникация как </w:t>
            </w:r>
            <w:r>
              <w:rPr>
                <w:lang w:eastAsia="ar-SA"/>
              </w:rPr>
              <w:t xml:space="preserve">учебная и </w:t>
            </w:r>
            <w:r w:rsidRPr="00303751">
              <w:rPr>
                <w:lang w:eastAsia="ar-SA"/>
              </w:rPr>
              <w:t>научная дисциплина</w:t>
            </w:r>
          </w:p>
        </w:tc>
        <w:tc>
          <w:tcPr>
            <w:tcW w:w="5812" w:type="dxa"/>
            <w:tcBorders>
              <w:top w:val="single" w:sz="4" w:space="0" w:color="auto"/>
              <w:left w:val="single" w:sz="4" w:space="0" w:color="auto"/>
              <w:bottom w:val="single" w:sz="4" w:space="0" w:color="auto"/>
              <w:right w:val="single" w:sz="4" w:space="0" w:color="auto"/>
            </w:tcBorders>
          </w:tcPr>
          <w:p w:rsidR="00FF4EA4" w:rsidRDefault="00FF4EA4" w:rsidP="00FF4EA4">
            <w:pPr>
              <w:jc w:val="both"/>
            </w:pPr>
            <w:r>
              <w:t>1.</w:t>
            </w:r>
            <w:r w:rsidRPr="00303751">
              <w:rPr>
                <w:lang w:eastAsia="ar-SA"/>
              </w:rPr>
              <w:t>Межкуль</w:t>
            </w:r>
            <w:r>
              <w:rPr>
                <w:lang w:eastAsia="ar-SA"/>
              </w:rPr>
              <w:t xml:space="preserve">турная </w:t>
            </w:r>
            <w:r w:rsidRPr="00303751">
              <w:rPr>
                <w:lang w:eastAsia="ar-SA"/>
              </w:rPr>
              <w:t xml:space="preserve">коммуникация как </w:t>
            </w:r>
            <w:r>
              <w:rPr>
                <w:lang w:eastAsia="ar-SA"/>
              </w:rPr>
              <w:t xml:space="preserve">учебная и </w:t>
            </w:r>
            <w:r w:rsidRPr="00303751">
              <w:rPr>
                <w:lang w:eastAsia="ar-SA"/>
              </w:rPr>
              <w:t>научная дисциплина</w:t>
            </w:r>
          </w:p>
          <w:p w:rsidR="00891477" w:rsidRDefault="00FF4EA4" w:rsidP="00FF4EA4">
            <w:pPr>
              <w:jc w:val="both"/>
            </w:pPr>
            <w:r>
              <w:t>2.</w:t>
            </w:r>
            <w:r w:rsidR="008943A8">
              <w:t>П</w:t>
            </w:r>
            <w:r w:rsidR="00891477">
              <w:t xml:space="preserve">онятие </w:t>
            </w:r>
            <w:r w:rsidR="008943A8">
              <w:t>теории</w:t>
            </w:r>
            <w:r w:rsidR="008943A8" w:rsidRPr="00303751">
              <w:t xml:space="preserve"> межкультурной коммуникации.</w:t>
            </w:r>
          </w:p>
          <w:p w:rsidR="008943A8" w:rsidRDefault="00FF4EA4" w:rsidP="00FF4EA4">
            <w:pPr>
              <w:jc w:val="both"/>
            </w:pPr>
            <w:r>
              <w:t>3.</w:t>
            </w:r>
            <w:r w:rsidR="008943A8">
              <w:t xml:space="preserve">Законы и закономерности </w:t>
            </w:r>
            <w:r w:rsidR="008943A8" w:rsidRPr="00303751">
              <w:t>межкультурной коммуникации.</w:t>
            </w:r>
          </w:p>
          <w:p w:rsidR="00FF4EA4" w:rsidRDefault="00FF4EA4" w:rsidP="00FF4EA4">
            <w:pPr>
              <w:jc w:val="both"/>
            </w:pPr>
            <w:r>
              <w:t>4.Функции теории</w:t>
            </w:r>
            <w:r w:rsidRPr="00303751">
              <w:t xml:space="preserve"> межкультурной коммуникации</w:t>
            </w:r>
          </w:p>
        </w:tc>
      </w:tr>
      <w:tr w:rsidR="008943A8" w:rsidTr="002505C6">
        <w:tc>
          <w:tcPr>
            <w:tcW w:w="756" w:type="dxa"/>
            <w:tcBorders>
              <w:top w:val="single" w:sz="4" w:space="0" w:color="auto"/>
              <w:left w:val="single" w:sz="4" w:space="0" w:color="auto"/>
              <w:bottom w:val="single" w:sz="4" w:space="0" w:color="auto"/>
              <w:right w:val="single" w:sz="4" w:space="0" w:color="auto"/>
            </w:tcBorders>
          </w:tcPr>
          <w:p w:rsidR="008943A8" w:rsidRDefault="008943A8" w:rsidP="005D2EE6">
            <w:pPr>
              <w:numPr>
                <w:ilvl w:val="0"/>
                <w:numId w:val="42"/>
              </w:numPr>
              <w:jc w:val="both"/>
            </w:pPr>
          </w:p>
        </w:tc>
        <w:tc>
          <w:tcPr>
            <w:tcW w:w="3321" w:type="dxa"/>
            <w:tcBorders>
              <w:top w:val="single" w:sz="4" w:space="0" w:color="auto"/>
              <w:left w:val="single" w:sz="4" w:space="0" w:color="auto"/>
              <w:bottom w:val="single" w:sz="4" w:space="0" w:color="auto"/>
              <w:right w:val="single" w:sz="4" w:space="0" w:color="auto"/>
            </w:tcBorders>
          </w:tcPr>
          <w:p w:rsidR="008943A8" w:rsidRDefault="008943A8" w:rsidP="00743749">
            <w:pPr>
              <w:snapToGrid w:val="0"/>
              <w:rPr>
                <w:lang w:eastAsia="ar-SA"/>
              </w:rPr>
            </w:pPr>
            <w:r>
              <w:t>Культура. Ценности и нормы культуры.</w:t>
            </w:r>
          </w:p>
          <w:p w:rsidR="008943A8" w:rsidRDefault="008943A8" w:rsidP="00743749">
            <w:pPr>
              <w:suppressAutoHyphens/>
              <w:snapToGrid w:val="0"/>
              <w:rPr>
                <w:lang w:eastAsia="ar-SA"/>
              </w:rPr>
            </w:pPr>
          </w:p>
        </w:tc>
        <w:tc>
          <w:tcPr>
            <w:tcW w:w="5812" w:type="dxa"/>
            <w:tcBorders>
              <w:top w:val="single" w:sz="4" w:space="0" w:color="auto"/>
              <w:left w:val="single" w:sz="4" w:space="0" w:color="auto"/>
              <w:bottom w:val="single" w:sz="4" w:space="0" w:color="auto"/>
              <w:right w:val="single" w:sz="4" w:space="0" w:color="auto"/>
            </w:tcBorders>
          </w:tcPr>
          <w:p w:rsidR="009B5B6C" w:rsidRDefault="009B5B6C" w:rsidP="00743749">
            <w:pPr>
              <w:jc w:val="both"/>
            </w:pPr>
            <w:r>
              <w:t>1.</w:t>
            </w:r>
            <w:r w:rsidR="008943A8">
              <w:t xml:space="preserve">Понятие «культура». </w:t>
            </w:r>
            <w:r>
              <w:t>Сущность культуры.</w:t>
            </w:r>
          </w:p>
          <w:p w:rsidR="009B5B6C" w:rsidRDefault="009B5B6C" w:rsidP="009B5B6C">
            <w:pPr>
              <w:jc w:val="both"/>
            </w:pPr>
            <w:r>
              <w:t>2.</w:t>
            </w:r>
            <w:r w:rsidR="008943A8">
              <w:t xml:space="preserve">Основные элементы культуры. </w:t>
            </w:r>
          </w:p>
          <w:p w:rsidR="009B5B6C" w:rsidRDefault="009B5B6C" w:rsidP="009B5B6C">
            <w:pPr>
              <w:jc w:val="both"/>
            </w:pPr>
            <w:r>
              <w:t>3.</w:t>
            </w:r>
            <w:r w:rsidR="008943A8">
              <w:t>Знания, ценности и нормы как явления культуры.</w:t>
            </w:r>
            <w:r>
              <w:rPr>
                <w:lang w:eastAsia="ar-SA"/>
              </w:rPr>
              <w:t>4.</w:t>
            </w:r>
            <w:r w:rsidR="008943A8">
              <w:t xml:space="preserve">Понятие «ценность». Иерархия ценностей. Система ценностных ориентаций. </w:t>
            </w:r>
          </w:p>
          <w:p w:rsidR="008943A8" w:rsidRDefault="009B5B6C" w:rsidP="009B5B6C">
            <w:pPr>
              <w:jc w:val="both"/>
              <w:rPr>
                <w:lang w:eastAsia="ar-SA"/>
              </w:rPr>
            </w:pPr>
            <w:r>
              <w:t>5.</w:t>
            </w:r>
            <w:r w:rsidR="008943A8">
              <w:t xml:space="preserve">Понятие «норма культуры», виды культурных норм. Социокультурные нормы, их функции. </w:t>
            </w:r>
          </w:p>
        </w:tc>
      </w:tr>
      <w:tr w:rsidR="008943A8" w:rsidTr="002505C6">
        <w:tc>
          <w:tcPr>
            <w:tcW w:w="756" w:type="dxa"/>
            <w:tcBorders>
              <w:top w:val="single" w:sz="4" w:space="0" w:color="auto"/>
              <w:left w:val="single" w:sz="4" w:space="0" w:color="auto"/>
              <w:bottom w:val="single" w:sz="4" w:space="0" w:color="auto"/>
              <w:right w:val="single" w:sz="4" w:space="0" w:color="auto"/>
            </w:tcBorders>
          </w:tcPr>
          <w:p w:rsidR="008943A8" w:rsidRDefault="008943A8" w:rsidP="005D2EE6">
            <w:pPr>
              <w:numPr>
                <w:ilvl w:val="0"/>
                <w:numId w:val="42"/>
              </w:numPr>
              <w:jc w:val="both"/>
            </w:pPr>
          </w:p>
        </w:tc>
        <w:tc>
          <w:tcPr>
            <w:tcW w:w="3321" w:type="dxa"/>
            <w:tcBorders>
              <w:top w:val="single" w:sz="4" w:space="0" w:color="auto"/>
              <w:left w:val="single" w:sz="4" w:space="0" w:color="auto"/>
              <w:bottom w:val="single" w:sz="4" w:space="0" w:color="auto"/>
              <w:right w:val="single" w:sz="4" w:space="0" w:color="auto"/>
            </w:tcBorders>
          </w:tcPr>
          <w:p w:rsidR="008943A8" w:rsidRDefault="008943A8" w:rsidP="00743749">
            <w:pPr>
              <w:snapToGrid w:val="0"/>
              <w:rPr>
                <w:lang w:eastAsia="ar-SA"/>
              </w:rPr>
            </w:pPr>
            <w:r>
              <w:t xml:space="preserve">Сущность и формы межкультурной коммуникации. </w:t>
            </w:r>
          </w:p>
        </w:tc>
        <w:tc>
          <w:tcPr>
            <w:tcW w:w="5812" w:type="dxa"/>
            <w:tcBorders>
              <w:top w:val="single" w:sz="4" w:space="0" w:color="auto"/>
              <w:left w:val="single" w:sz="4" w:space="0" w:color="auto"/>
              <w:bottom w:val="single" w:sz="4" w:space="0" w:color="auto"/>
              <w:right w:val="single" w:sz="4" w:space="0" w:color="auto"/>
            </w:tcBorders>
          </w:tcPr>
          <w:p w:rsidR="009B5B6C" w:rsidRDefault="009B5B6C" w:rsidP="00743749">
            <w:pPr>
              <w:jc w:val="both"/>
            </w:pPr>
            <w:r>
              <w:t>1.Сущность и основные формы межкультурной коммуникации.</w:t>
            </w:r>
          </w:p>
          <w:p w:rsidR="00107164" w:rsidRDefault="009B5B6C" w:rsidP="009B5B6C">
            <w:pPr>
              <w:jc w:val="both"/>
            </w:pPr>
            <w:r>
              <w:t>2.О</w:t>
            </w:r>
            <w:r w:rsidR="008943A8">
              <w:t xml:space="preserve">сновные формы межкультурной коммуникации: межрасовая, межэтническая, межсубкультурная. </w:t>
            </w:r>
            <w:r>
              <w:t>3.</w:t>
            </w:r>
            <w:r w:rsidR="008943A8">
              <w:t>Элем</w:t>
            </w:r>
            <w:r>
              <w:t>енты межкультурной коммуникации.</w:t>
            </w:r>
          </w:p>
          <w:p w:rsidR="008943A8" w:rsidRDefault="009B5B6C" w:rsidP="009B5B6C">
            <w:pPr>
              <w:jc w:val="both"/>
              <w:rPr>
                <w:bCs/>
              </w:rPr>
            </w:pPr>
            <w:r>
              <w:t>4.</w:t>
            </w:r>
            <w:r w:rsidR="008943A8">
              <w:t xml:space="preserve">Восприятие и культура; убеждения, ценности, установки; мировоззрение. </w:t>
            </w:r>
          </w:p>
        </w:tc>
      </w:tr>
      <w:tr w:rsidR="008943A8" w:rsidTr="002505C6">
        <w:tc>
          <w:tcPr>
            <w:tcW w:w="756" w:type="dxa"/>
            <w:tcBorders>
              <w:top w:val="single" w:sz="4" w:space="0" w:color="auto"/>
              <w:left w:val="single" w:sz="4" w:space="0" w:color="auto"/>
              <w:bottom w:val="single" w:sz="4" w:space="0" w:color="auto"/>
              <w:right w:val="single" w:sz="4" w:space="0" w:color="auto"/>
            </w:tcBorders>
          </w:tcPr>
          <w:p w:rsidR="008943A8" w:rsidRDefault="008943A8" w:rsidP="005D2EE6">
            <w:pPr>
              <w:numPr>
                <w:ilvl w:val="0"/>
                <w:numId w:val="42"/>
              </w:numPr>
              <w:jc w:val="both"/>
            </w:pPr>
          </w:p>
        </w:tc>
        <w:tc>
          <w:tcPr>
            <w:tcW w:w="3321" w:type="dxa"/>
            <w:tcBorders>
              <w:top w:val="single" w:sz="4" w:space="0" w:color="auto"/>
              <w:left w:val="single" w:sz="4" w:space="0" w:color="auto"/>
              <w:bottom w:val="single" w:sz="4" w:space="0" w:color="auto"/>
              <w:right w:val="single" w:sz="4" w:space="0" w:color="auto"/>
            </w:tcBorders>
          </w:tcPr>
          <w:p w:rsidR="008943A8" w:rsidRDefault="008943A8" w:rsidP="00743749">
            <w:pPr>
              <w:suppressAutoHyphens/>
              <w:snapToGrid w:val="0"/>
              <w:rPr>
                <w:lang w:eastAsia="ar-SA"/>
              </w:rPr>
            </w:pPr>
            <w:r>
              <w:t>Виды межкультурной коммуникации.</w:t>
            </w:r>
          </w:p>
        </w:tc>
        <w:tc>
          <w:tcPr>
            <w:tcW w:w="5812" w:type="dxa"/>
            <w:tcBorders>
              <w:top w:val="single" w:sz="4" w:space="0" w:color="auto"/>
              <w:left w:val="single" w:sz="4" w:space="0" w:color="auto"/>
              <w:bottom w:val="single" w:sz="4" w:space="0" w:color="auto"/>
              <w:right w:val="single" w:sz="4" w:space="0" w:color="auto"/>
            </w:tcBorders>
          </w:tcPr>
          <w:p w:rsidR="009B5B6C" w:rsidRDefault="009B5B6C" w:rsidP="00743749">
            <w:pPr>
              <w:jc w:val="both"/>
            </w:pPr>
            <w:r>
              <w:t>1.</w:t>
            </w:r>
            <w:r w:rsidR="008943A8">
              <w:t xml:space="preserve">Виды межкультурной коммуникации. </w:t>
            </w:r>
            <w:r>
              <w:t>Критерии выделения.</w:t>
            </w:r>
          </w:p>
          <w:p w:rsidR="009B5B6C" w:rsidRDefault="009B5B6C" w:rsidP="009B5B6C">
            <w:pPr>
              <w:jc w:val="both"/>
            </w:pPr>
            <w:r>
              <w:t>2.</w:t>
            </w:r>
            <w:r w:rsidR="008943A8">
              <w:t xml:space="preserve">Виды коммуникации: вербальная, невербальная и паравербальная. </w:t>
            </w:r>
          </w:p>
          <w:p w:rsidR="009B5B6C" w:rsidRDefault="009B5B6C" w:rsidP="009B5B6C">
            <w:pPr>
              <w:jc w:val="both"/>
            </w:pPr>
            <w:r>
              <w:t>3.Соотношение вербального и невербального видов коммуникации.</w:t>
            </w:r>
          </w:p>
          <w:p w:rsidR="008943A8" w:rsidRDefault="009B5B6C" w:rsidP="009B5B6C">
            <w:pPr>
              <w:jc w:val="both"/>
            </w:pPr>
            <w:r>
              <w:t>4.</w:t>
            </w:r>
            <w:r w:rsidR="008943A8">
              <w:t>Сущность понятия «невербальная коммуникация». Основные ф</w:t>
            </w:r>
            <w:r>
              <w:t>ормы невербальной коммуникации</w:t>
            </w:r>
            <w:r w:rsidR="008943A8">
              <w:t xml:space="preserve">. </w:t>
            </w:r>
            <w:r>
              <w:t>5.</w:t>
            </w:r>
            <w:r w:rsidR="008943A8">
              <w:t xml:space="preserve">Паравербальная коммуникация и ее основные компоненты. </w:t>
            </w:r>
          </w:p>
        </w:tc>
      </w:tr>
      <w:tr w:rsidR="008943A8" w:rsidTr="002505C6">
        <w:tc>
          <w:tcPr>
            <w:tcW w:w="756" w:type="dxa"/>
            <w:tcBorders>
              <w:top w:val="single" w:sz="4" w:space="0" w:color="auto"/>
              <w:left w:val="single" w:sz="4" w:space="0" w:color="auto"/>
              <w:bottom w:val="single" w:sz="4" w:space="0" w:color="auto"/>
              <w:right w:val="single" w:sz="4" w:space="0" w:color="auto"/>
            </w:tcBorders>
          </w:tcPr>
          <w:p w:rsidR="008943A8" w:rsidRDefault="008943A8" w:rsidP="005D2EE6">
            <w:pPr>
              <w:numPr>
                <w:ilvl w:val="0"/>
                <w:numId w:val="42"/>
              </w:numPr>
              <w:jc w:val="both"/>
            </w:pPr>
          </w:p>
        </w:tc>
        <w:tc>
          <w:tcPr>
            <w:tcW w:w="3321" w:type="dxa"/>
            <w:tcBorders>
              <w:top w:val="single" w:sz="4" w:space="0" w:color="auto"/>
              <w:left w:val="single" w:sz="4" w:space="0" w:color="auto"/>
              <w:bottom w:val="single" w:sz="4" w:space="0" w:color="auto"/>
              <w:right w:val="single" w:sz="4" w:space="0" w:color="auto"/>
            </w:tcBorders>
          </w:tcPr>
          <w:p w:rsidR="008943A8" w:rsidRDefault="008943A8" w:rsidP="00743749">
            <w:pPr>
              <w:suppressAutoHyphens/>
              <w:snapToGrid w:val="0"/>
            </w:pPr>
            <w:r w:rsidRPr="00636097">
              <w:t>Коммуникация в разных культурах</w:t>
            </w:r>
          </w:p>
        </w:tc>
        <w:tc>
          <w:tcPr>
            <w:tcW w:w="5812" w:type="dxa"/>
            <w:tcBorders>
              <w:top w:val="single" w:sz="4" w:space="0" w:color="auto"/>
              <w:left w:val="single" w:sz="4" w:space="0" w:color="auto"/>
              <w:bottom w:val="single" w:sz="4" w:space="0" w:color="auto"/>
              <w:right w:val="single" w:sz="4" w:space="0" w:color="auto"/>
            </w:tcBorders>
          </w:tcPr>
          <w:p w:rsidR="00197E6F" w:rsidRDefault="00197E6F" w:rsidP="00197E6F">
            <w:pPr>
              <w:widowControl/>
              <w:autoSpaceDE/>
              <w:autoSpaceDN/>
              <w:adjustRightInd/>
              <w:jc w:val="both"/>
              <w:rPr>
                <w:rFonts w:eastAsiaTheme="minorHAnsi"/>
                <w:lang w:eastAsia="en-US"/>
              </w:rPr>
            </w:pPr>
            <w:r>
              <w:rPr>
                <w:rFonts w:eastAsiaTheme="minorHAnsi"/>
                <w:lang w:eastAsia="en-US"/>
              </w:rPr>
              <w:t>1.</w:t>
            </w:r>
            <w:r w:rsidR="008943A8" w:rsidRPr="00303751">
              <w:rPr>
                <w:rFonts w:eastAsiaTheme="minorHAnsi"/>
                <w:lang w:eastAsia="en-US"/>
              </w:rPr>
              <w:t xml:space="preserve">Определение понятия «коммуникация». </w:t>
            </w:r>
          </w:p>
          <w:p w:rsidR="00197E6F" w:rsidRDefault="00197E6F" w:rsidP="00197E6F">
            <w:pPr>
              <w:widowControl/>
              <w:autoSpaceDE/>
              <w:autoSpaceDN/>
              <w:adjustRightInd/>
              <w:jc w:val="both"/>
              <w:rPr>
                <w:rFonts w:eastAsiaTheme="minorHAnsi"/>
                <w:lang w:eastAsia="en-US"/>
              </w:rPr>
            </w:pPr>
            <w:r>
              <w:rPr>
                <w:rFonts w:eastAsiaTheme="minorHAnsi"/>
                <w:lang w:eastAsia="en-US"/>
              </w:rPr>
              <w:t>2.</w:t>
            </w:r>
            <w:r w:rsidR="008943A8" w:rsidRPr="00303751">
              <w:rPr>
                <w:rFonts w:eastAsiaTheme="minorHAnsi"/>
                <w:lang w:eastAsia="en-US"/>
              </w:rPr>
              <w:t xml:space="preserve">Социальная коммуникация, как осознанная и кооперативная деятельность. </w:t>
            </w:r>
          </w:p>
          <w:p w:rsidR="00197E6F" w:rsidRDefault="00197E6F" w:rsidP="00197E6F">
            <w:pPr>
              <w:widowControl/>
              <w:autoSpaceDE/>
              <w:autoSpaceDN/>
              <w:adjustRightInd/>
              <w:jc w:val="both"/>
              <w:rPr>
                <w:rFonts w:eastAsiaTheme="minorHAnsi"/>
                <w:lang w:eastAsia="en-US"/>
              </w:rPr>
            </w:pPr>
            <w:r>
              <w:rPr>
                <w:rFonts w:eastAsiaTheme="minorHAnsi"/>
                <w:lang w:eastAsia="en-US"/>
              </w:rPr>
              <w:t>3.</w:t>
            </w:r>
            <w:r w:rsidR="008943A8" w:rsidRPr="00303751">
              <w:rPr>
                <w:rFonts w:eastAsiaTheme="minorHAnsi"/>
                <w:lang w:eastAsia="en-US"/>
              </w:rPr>
              <w:t xml:space="preserve">Смысловой контакт в межкультурной коммуникации. </w:t>
            </w:r>
          </w:p>
          <w:p w:rsidR="008943A8" w:rsidRPr="00197E6F" w:rsidRDefault="00197E6F" w:rsidP="006225CC">
            <w:pPr>
              <w:widowControl/>
              <w:autoSpaceDE/>
              <w:autoSpaceDN/>
              <w:adjustRightInd/>
              <w:rPr>
                <w:rFonts w:eastAsiaTheme="minorHAnsi"/>
                <w:lang w:eastAsia="en-US"/>
              </w:rPr>
            </w:pPr>
            <w:r>
              <w:rPr>
                <w:rFonts w:eastAsiaTheme="minorHAnsi"/>
                <w:lang w:eastAsia="en-US"/>
              </w:rPr>
              <w:t>4.Возможностивозникновения</w:t>
            </w:r>
            <w:r w:rsidR="008943A8" w:rsidRPr="00303751">
              <w:rPr>
                <w:rFonts w:eastAsiaTheme="minorHAnsi"/>
                <w:lang w:eastAsia="en-US"/>
              </w:rPr>
              <w:t>«псевдокоммуникации» и «квазикоммуникации» в инокультурном контексте общения.</w:t>
            </w:r>
          </w:p>
        </w:tc>
      </w:tr>
      <w:tr w:rsidR="008943A8" w:rsidTr="002505C6">
        <w:tc>
          <w:tcPr>
            <w:tcW w:w="756" w:type="dxa"/>
            <w:tcBorders>
              <w:top w:val="single" w:sz="4" w:space="0" w:color="auto"/>
              <w:left w:val="single" w:sz="4" w:space="0" w:color="auto"/>
              <w:bottom w:val="single" w:sz="4" w:space="0" w:color="auto"/>
              <w:right w:val="single" w:sz="4" w:space="0" w:color="auto"/>
            </w:tcBorders>
          </w:tcPr>
          <w:p w:rsidR="008943A8" w:rsidRDefault="008943A8" w:rsidP="005D2EE6">
            <w:pPr>
              <w:numPr>
                <w:ilvl w:val="0"/>
                <w:numId w:val="42"/>
              </w:numPr>
              <w:jc w:val="both"/>
            </w:pPr>
          </w:p>
        </w:tc>
        <w:tc>
          <w:tcPr>
            <w:tcW w:w="3321" w:type="dxa"/>
            <w:tcBorders>
              <w:top w:val="single" w:sz="4" w:space="0" w:color="auto"/>
              <w:left w:val="single" w:sz="4" w:space="0" w:color="auto"/>
              <w:bottom w:val="single" w:sz="4" w:space="0" w:color="auto"/>
              <w:right w:val="single" w:sz="4" w:space="0" w:color="auto"/>
            </w:tcBorders>
          </w:tcPr>
          <w:p w:rsidR="008943A8" w:rsidRDefault="008943A8" w:rsidP="00743749">
            <w:pPr>
              <w:suppressAutoHyphens/>
              <w:snapToGrid w:val="0"/>
            </w:pPr>
            <w:r w:rsidRPr="005659CC">
              <w:t>Этнонациональные аспекты культуры</w:t>
            </w:r>
          </w:p>
          <w:p w:rsidR="008943A8" w:rsidRPr="005659CC" w:rsidRDefault="008943A8" w:rsidP="00743749"/>
          <w:p w:rsidR="008943A8" w:rsidRPr="005659CC" w:rsidRDefault="008943A8" w:rsidP="00743749"/>
          <w:p w:rsidR="008943A8" w:rsidRPr="005659CC" w:rsidRDefault="008943A8" w:rsidP="00743749"/>
          <w:p w:rsidR="008943A8" w:rsidRPr="005659CC" w:rsidRDefault="008943A8" w:rsidP="00743749"/>
          <w:p w:rsidR="008943A8" w:rsidRPr="000825C8" w:rsidRDefault="008943A8" w:rsidP="00743749"/>
        </w:tc>
        <w:tc>
          <w:tcPr>
            <w:tcW w:w="5812" w:type="dxa"/>
            <w:tcBorders>
              <w:top w:val="single" w:sz="4" w:space="0" w:color="auto"/>
              <w:left w:val="single" w:sz="4" w:space="0" w:color="auto"/>
              <w:bottom w:val="single" w:sz="4" w:space="0" w:color="auto"/>
              <w:right w:val="single" w:sz="4" w:space="0" w:color="auto"/>
            </w:tcBorders>
          </w:tcPr>
          <w:p w:rsidR="00700560" w:rsidRDefault="00700560" w:rsidP="006225CC">
            <w:pPr>
              <w:widowControl/>
              <w:autoSpaceDE/>
              <w:autoSpaceDN/>
              <w:adjustRightInd/>
              <w:jc w:val="both"/>
            </w:pPr>
            <w:r>
              <w:rPr>
                <w:rFonts w:eastAsiaTheme="minorHAnsi"/>
                <w:lang w:eastAsia="en-US"/>
              </w:rPr>
              <w:t>1.</w:t>
            </w:r>
            <w:r w:rsidRPr="0000745E">
              <w:t>Понятия этнос и этническая идентичность (теории этн</w:t>
            </w:r>
            <w:r>
              <w:t>ичности).</w:t>
            </w:r>
          </w:p>
          <w:p w:rsidR="00700560" w:rsidRDefault="00700560" w:rsidP="006225CC">
            <w:pPr>
              <w:widowControl/>
              <w:autoSpaceDE/>
              <w:autoSpaceDN/>
              <w:adjustRightInd/>
              <w:jc w:val="both"/>
            </w:pPr>
            <w:r>
              <w:t>2.</w:t>
            </w:r>
            <w:r w:rsidRPr="0000745E">
              <w:t>Компоненты этнической реальности и этнодиф</w:t>
            </w:r>
            <w:r>
              <w:t>ференцирующие признаки общности</w:t>
            </w:r>
            <w:r w:rsidRPr="0000745E">
              <w:t xml:space="preserve">. </w:t>
            </w:r>
          </w:p>
          <w:p w:rsidR="00700560" w:rsidRDefault="00700560" w:rsidP="006225CC">
            <w:pPr>
              <w:widowControl/>
              <w:autoSpaceDE/>
              <w:autoSpaceDN/>
              <w:adjustRightInd/>
              <w:jc w:val="both"/>
            </w:pPr>
            <w:r>
              <w:t>3.</w:t>
            </w:r>
            <w:r w:rsidRPr="0000745E">
              <w:t xml:space="preserve">Этапы становления этнической идентичности. Этнодифференциация «свой» и «чужой» (комплекс представлений о своей </w:t>
            </w:r>
            <w:r>
              <w:t xml:space="preserve">и других этнических общностях). </w:t>
            </w:r>
          </w:p>
          <w:p w:rsidR="008943A8" w:rsidRPr="00303751" w:rsidRDefault="00700560" w:rsidP="00700560">
            <w:pPr>
              <w:widowControl/>
              <w:autoSpaceDE/>
              <w:autoSpaceDN/>
              <w:adjustRightInd/>
              <w:jc w:val="both"/>
              <w:rPr>
                <w:rFonts w:eastAsiaTheme="minorHAnsi"/>
                <w:lang w:eastAsia="en-US"/>
              </w:rPr>
            </w:pPr>
            <w:r>
              <w:t>4.</w:t>
            </w:r>
            <w:r w:rsidRPr="0000745E">
              <w:t xml:space="preserve">Проблемы трансформации этнической идентичности. </w:t>
            </w:r>
          </w:p>
        </w:tc>
      </w:tr>
      <w:tr w:rsidR="008943A8" w:rsidTr="002505C6">
        <w:tc>
          <w:tcPr>
            <w:tcW w:w="756" w:type="dxa"/>
            <w:tcBorders>
              <w:top w:val="single" w:sz="4" w:space="0" w:color="auto"/>
              <w:left w:val="single" w:sz="4" w:space="0" w:color="auto"/>
              <w:bottom w:val="single" w:sz="4" w:space="0" w:color="auto"/>
              <w:right w:val="single" w:sz="4" w:space="0" w:color="auto"/>
            </w:tcBorders>
          </w:tcPr>
          <w:p w:rsidR="008943A8" w:rsidRDefault="008943A8" w:rsidP="005D2EE6">
            <w:pPr>
              <w:numPr>
                <w:ilvl w:val="0"/>
                <w:numId w:val="42"/>
              </w:numPr>
              <w:jc w:val="both"/>
            </w:pPr>
          </w:p>
        </w:tc>
        <w:tc>
          <w:tcPr>
            <w:tcW w:w="3321" w:type="dxa"/>
            <w:tcBorders>
              <w:top w:val="single" w:sz="4" w:space="0" w:color="auto"/>
              <w:left w:val="single" w:sz="4" w:space="0" w:color="auto"/>
              <w:bottom w:val="single" w:sz="4" w:space="0" w:color="auto"/>
              <w:right w:val="single" w:sz="4" w:space="0" w:color="auto"/>
            </w:tcBorders>
          </w:tcPr>
          <w:p w:rsidR="008943A8" w:rsidRDefault="008943A8" w:rsidP="00743749">
            <w:pPr>
              <w:suppressAutoHyphens/>
              <w:snapToGrid w:val="0"/>
            </w:pPr>
            <w:r w:rsidRPr="005659CC">
              <w:t>Межкультурные различия при употреблении языка</w:t>
            </w:r>
          </w:p>
          <w:p w:rsidR="008943A8" w:rsidRPr="009000F1" w:rsidRDefault="008943A8" w:rsidP="00743749"/>
          <w:p w:rsidR="008943A8" w:rsidRPr="009000F1" w:rsidRDefault="008943A8" w:rsidP="00743749"/>
          <w:p w:rsidR="008943A8" w:rsidRPr="009000F1" w:rsidRDefault="008943A8" w:rsidP="00743749"/>
          <w:p w:rsidR="008943A8" w:rsidRPr="009000F1" w:rsidRDefault="008943A8" w:rsidP="00743749"/>
          <w:p w:rsidR="008943A8" w:rsidRPr="009000F1" w:rsidRDefault="008943A8" w:rsidP="00743749"/>
          <w:p w:rsidR="008943A8" w:rsidRPr="000B0BE9" w:rsidRDefault="008943A8" w:rsidP="00743749"/>
        </w:tc>
        <w:tc>
          <w:tcPr>
            <w:tcW w:w="5812" w:type="dxa"/>
            <w:tcBorders>
              <w:top w:val="single" w:sz="4" w:space="0" w:color="auto"/>
              <w:left w:val="single" w:sz="4" w:space="0" w:color="auto"/>
              <w:bottom w:val="single" w:sz="4" w:space="0" w:color="auto"/>
              <w:right w:val="single" w:sz="4" w:space="0" w:color="auto"/>
            </w:tcBorders>
            <w:hideMark/>
          </w:tcPr>
          <w:p w:rsidR="008C7533" w:rsidRDefault="008C7533" w:rsidP="008C7533">
            <w:pPr>
              <w:widowControl/>
              <w:autoSpaceDE/>
              <w:autoSpaceDN/>
              <w:adjustRightInd/>
              <w:jc w:val="both"/>
              <w:rPr>
                <w:rFonts w:eastAsiaTheme="minorHAnsi"/>
                <w:lang w:eastAsia="en-US"/>
              </w:rPr>
            </w:pPr>
            <w:r>
              <w:rPr>
                <w:rFonts w:eastAsiaTheme="minorHAnsi"/>
                <w:lang w:eastAsia="en-US"/>
              </w:rPr>
              <w:t>1.</w:t>
            </w:r>
            <w:r w:rsidRPr="00303751">
              <w:rPr>
                <w:rFonts w:eastAsiaTheme="minorHAnsi"/>
                <w:lang w:eastAsia="en-US"/>
              </w:rPr>
              <w:t xml:space="preserve">Возникновение общих заимствований в ходе взаимодействия языков и культур. </w:t>
            </w:r>
          </w:p>
          <w:p w:rsidR="008C7533" w:rsidRDefault="008C7533" w:rsidP="008C7533">
            <w:pPr>
              <w:widowControl/>
              <w:autoSpaceDE/>
              <w:autoSpaceDN/>
              <w:adjustRightInd/>
              <w:jc w:val="both"/>
              <w:rPr>
                <w:rFonts w:eastAsiaTheme="minorHAnsi"/>
                <w:lang w:eastAsia="en-US"/>
              </w:rPr>
            </w:pPr>
            <w:r>
              <w:rPr>
                <w:rFonts w:eastAsiaTheme="minorHAnsi"/>
                <w:lang w:eastAsia="en-US"/>
              </w:rPr>
              <w:t>2.</w:t>
            </w:r>
            <w:r w:rsidRPr="00303751">
              <w:rPr>
                <w:rFonts w:eastAsiaTheme="minorHAnsi"/>
                <w:lang w:eastAsia="en-US"/>
              </w:rPr>
              <w:t xml:space="preserve">Языковые стили: прямой, косвенный, детализированный, развернутая речь. </w:t>
            </w:r>
          </w:p>
          <w:p w:rsidR="008C7533" w:rsidRDefault="008C7533" w:rsidP="008C7533">
            <w:pPr>
              <w:widowControl/>
              <w:autoSpaceDE/>
              <w:autoSpaceDN/>
              <w:adjustRightInd/>
              <w:jc w:val="both"/>
              <w:rPr>
                <w:rFonts w:eastAsiaTheme="minorHAnsi"/>
                <w:lang w:eastAsia="en-US"/>
              </w:rPr>
            </w:pPr>
            <w:r>
              <w:rPr>
                <w:rFonts w:eastAsiaTheme="minorHAnsi"/>
                <w:lang w:eastAsia="en-US"/>
              </w:rPr>
              <w:t>3.</w:t>
            </w:r>
            <w:r w:rsidRPr="00303751">
              <w:rPr>
                <w:rFonts w:eastAsiaTheme="minorHAnsi"/>
                <w:lang w:eastAsia="en-US"/>
              </w:rPr>
              <w:t xml:space="preserve">Понятие «языковая картина мира». </w:t>
            </w:r>
          </w:p>
          <w:p w:rsidR="008943A8" w:rsidRPr="0090466B" w:rsidRDefault="008C7533" w:rsidP="008C7533">
            <w:pPr>
              <w:widowControl/>
              <w:autoSpaceDE/>
              <w:autoSpaceDN/>
              <w:adjustRightInd/>
              <w:spacing w:after="200"/>
              <w:jc w:val="both"/>
              <w:rPr>
                <w:rFonts w:eastAsiaTheme="minorHAnsi"/>
                <w:lang w:eastAsia="en-US"/>
              </w:rPr>
            </w:pPr>
            <w:r>
              <w:rPr>
                <w:rFonts w:eastAsiaTheme="minorHAnsi"/>
                <w:lang w:eastAsia="en-US"/>
              </w:rPr>
              <w:t>4.</w:t>
            </w:r>
            <w:r w:rsidRPr="00303751">
              <w:rPr>
                <w:rFonts w:eastAsiaTheme="minorHAnsi"/>
                <w:lang w:eastAsia="en-US"/>
              </w:rPr>
              <w:t>Отражение «своего» менталитета и национального характера в процессе межкультурной коммуникации</w:t>
            </w:r>
          </w:p>
        </w:tc>
      </w:tr>
      <w:tr w:rsidR="008943A8" w:rsidTr="002505C6">
        <w:tc>
          <w:tcPr>
            <w:tcW w:w="756" w:type="dxa"/>
            <w:tcBorders>
              <w:top w:val="single" w:sz="4" w:space="0" w:color="auto"/>
              <w:left w:val="single" w:sz="4" w:space="0" w:color="auto"/>
              <w:bottom w:val="single" w:sz="4" w:space="0" w:color="auto"/>
              <w:right w:val="single" w:sz="4" w:space="0" w:color="auto"/>
            </w:tcBorders>
          </w:tcPr>
          <w:p w:rsidR="008943A8" w:rsidRDefault="008943A8" w:rsidP="005D2EE6">
            <w:pPr>
              <w:numPr>
                <w:ilvl w:val="0"/>
                <w:numId w:val="42"/>
              </w:numPr>
              <w:jc w:val="both"/>
            </w:pPr>
          </w:p>
        </w:tc>
        <w:tc>
          <w:tcPr>
            <w:tcW w:w="3321" w:type="dxa"/>
            <w:tcBorders>
              <w:top w:val="single" w:sz="4" w:space="0" w:color="auto"/>
              <w:left w:val="single" w:sz="4" w:space="0" w:color="auto"/>
              <w:bottom w:val="single" w:sz="4" w:space="0" w:color="auto"/>
              <w:right w:val="single" w:sz="4" w:space="0" w:color="auto"/>
            </w:tcBorders>
          </w:tcPr>
          <w:p w:rsidR="008943A8" w:rsidRPr="005659CC" w:rsidRDefault="008943A8" w:rsidP="00743749">
            <w:pPr>
              <w:suppressAutoHyphens/>
              <w:snapToGrid w:val="0"/>
            </w:pPr>
            <w:r w:rsidRPr="009000F1">
              <w:t>Взаимозависимость глобальных процессов и межкультурного взаимодействия.</w:t>
            </w:r>
          </w:p>
        </w:tc>
        <w:tc>
          <w:tcPr>
            <w:tcW w:w="5812" w:type="dxa"/>
            <w:tcBorders>
              <w:top w:val="single" w:sz="4" w:space="0" w:color="auto"/>
              <w:left w:val="single" w:sz="4" w:space="0" w:color="auto"/>
              <w:bottom w:val="single" w:sz="4" w:space="0" w:color="auto"/>
              <w:right w:val="single" w:sz="4" w:space="0" w:color="auto"/>
            </w:tcBorders>
            <w:hideMark/>
          </w:tcPr>
          <w:p w:rsidR="00CF2C50" w:rsidRDefault="00CF2C50" w:rsidP="00CF2C50">
            <w:pPr>
              <w:widowControl/>
              <w:autoSpaceDE/>
              <w:autoSpaceDN/>
              <w:adjustRightInd/>
              <w:jc w:val="both"/>
              <w:rPr>
                <w:rFonts w:eastAsiaTheme="minorHAnsi"/>
                <w:lang w:eastAsia="en-US"/>
              </w:rPr>
            </w:pPr>
            <w:r>
              <w:rPr>
                <w:rFonts w:eastAsiaTheme="minorHAnsi"/>
                <w:lang w:eastAsia="en-US"/>
              </w:rPr>
              <w:t>1.</w:t>
            </w:r>
            <w:r w:rsidR="008C7533" w:rsidRPr="008C7533">
              <w:rPr>
                <w:rFonts w:eastAsiaTheme="minorHAnsi"/>
                <w:lang w:eastAsia="en-US"/>
              </w:rPr>
              <w:t xml:space="preserve">Понятие «глобализация». Существование и роль культур в контексте глобализации. </w:t>
            </w:r>
          </w:p>
          <w:p w:rsidR="00CF2C50" w:rsidRDefault="00CF2C50" w:rsidP="00CF2C50">
            <w:pPr>
              <w:widowControl/>
              <w:autoSpaceDE/>
              <w:autoSpaceDN/>
              <w:adjustRightInd/>
              <w:jc w:val="both"/>
              <w:rPr>
                <w:rFonts w:eastAsiaTheme="minorHAnsi"/>
                <w:lang w:eastAsia="en-US"/>
              </w:rPr>
            </w:pPr>
            <w:r>
              <w:rPr>
                <w:rFonts w:eastAsiaTheme="minorHAnsi"/>
                <w:lang w:eastAsia="en-US"/>
              </w:rPr>
              <w:t>2.</w:t>
            </w:r>
            <w:r w:rsidR="008C7533" w:rsidRPr="008C7533">
              <w:rPr>
                <w:rFonts w:eastAsiaTheme="minorHAnsi"/>
                <w:lang w:eastAsia="en-US"/>
              </w:rPr>
              <w:t xml:space="preserve">Возникновение и распространение глобального языка, глобальных информационных сетей и появления глобальной культуры. </w:t>
            </w:r>
          </w:p>
          <w:p w:rsidR="008943A8" w:rsidRPr="00303751" w:rsidRDefault="00CF2C50" w:rsidP="00CF2C50">
            <w:pPr>
              <w:widowControl/>
              <w:autoSpaceDE/>
              <w:autoSpaceDN/>
              <w:adjustRightInd/>
              <w:jc w:val="both"/>
              <w:rPr>
                <w:rFonts w:eastAsiaTheme="minorHAnsi"/>
                <w:lang w:eastAsia="en-US"/>
              </w:rPr>
            </w:pPr>
            <w:r>
              <w:rPr>
                <w:rFonts w:eastAsiaTheme="minorHAnsi"/>
                <w:lang w:eastAsia="en-US"/>
              </w:rPr>
              <w:t>3.</w:t>
            </w:r>
            <w:r w:rsidR="008C7533" w:rsidRPr="008C7533">
              <w:rPr>
                <w:rFonts w:eastAsiaTheme="minorHAnsi"/>
                <w:lang w:eastAsia="en-US"/>
              </w:rPr>
              <w:t xml:space="preserve">Проблема толерантного и интолерантного поведения в межкультурном общении. </w:t>
            </w:r>
            <w:r>
              <w:rPr>
                <w:rFonts w:eastAsiaTheme="minorHAnsi"/>
                <w:lang w:eastAsia="en-US"/>
              </w:rPr>
              <w:t>4.</w:t>
            </w:r>
            <w:r w:rsidR="008C7533" w:rsidRPr="008C7533">
              <w:rPr>
                <w:rFonts w:eastAsiaTheme="minorHAnsi"/>
                <w:lang w:eastAsia="en-US"/>
              </w:rPr>
              <w:t>Интенсификация межкультурных контактов в сфере глобальной экономики, образования, политики, религии, культуры.</w:t>
            </w:r>
          </w:p>
        </w:tc>
      </w:tr>
      <w:tr w:rsidR="008C7533" w:rsidTr="002505C6">
        <w:tc>
          <w:tcPr>
            <w:tcW w:w="756" w:type="dxa"/>
            <w:tcBorders>
              <w:top w:val="single" w:sz="4" w:space="0" w:color="auto"/>
              <w:left w:val="single" w:sz="4" w:space="0" w:color="auto"/>
              <w:bottom w:val="single" w:sz="4" w:space="0" w:color="auto"/>
              <w:right w:val="single" w:sz="4" w:space="0" w:color="auto"/>
            </w:tcBorders>
          </w:tcPr>
          <w:p w:rsidR="008C7533" w:rsidRDefault="008C7533" w:rsidP="005D2EE6">
            <w:pPr>
              <w:numPr>
                <w:ilvl w:val="0"/>
                <w:numId w:val="42"/>
              </w:numPr>
              <w:jc w:val="both"/>
            </w:pPr>
          </w:p>
        </w:tc>
        <w:tc>
          <w:tcPr>
            <w:tcW w:w="3321" w:type="dxa"/>
            <w:tcBorders>
              <w:top w:val="single" w:sz="4" w:space="0" w:color="auto"/>
              <w:left w:val="single" w:sz="4" w:space="0" w:color="auto"/>
              <w:bottom w:val="single" w:sz="4" w:space="0" w:color="auto"/>
              <w:right w:val="single" w:sz="4" w:space="0" w:color="auto"/>
            </w:tcBorders>
          </w:tcPr>
          <w:p w:rsidR="008C7533" w:rsidRPr="009000F1" w:rsidRDefault="008C7533" w:rsidP="00743749">
            <w:pPr>
              <w:suppressAutoHyphens/>
              <w:snapToGrid w:val="0"/>
            </w:pPr>
            <w:r w:rsidRPr="000571A3">
              <w:t>Теоретико-прикладной аспект межкультурной коммуникации</w:t>
            </w:r>
          </w:p>
        </w:tc>
        <w:tc>
          <w:tcPr>
            <w:tcW w:w="5812" w:type="dxa"/>
            <w:tcBorders>
              <w:top w:val="single" w:sz="4" w:space="0" w:color="auto"/>
              <w:left w:val="single" w:sz="4" w:space="0" w:color="auto"/>
              <w:bottom w:val="single" w:sz="4" w:space="0" w:color="auto"/>
              <w:right w:val="single" w:sz="4" w:space="0" w:color="auto"/>
            </w:tcBorders>
          </w:tcPr>
          <w:p w:rsidR="00CF2C50" w:rsidRDefault="00CF2C50" w:rsidP="00743749">
            <w:pPr>
              <w:widowControl/>
              <w:autoSpaceDE/>
              <w:autoSpaceDN/>
              <w:adjustRightInd/>
              <w:jc w:val="both"/>
              <w:rPr>
                <w:rFonts w:eastAsiaTheme="minorHAnsi"/>
                <w:lang w:eastAsia="en-US"/>
              </w:rPr>
            </w:pPr>
            <w:r>
              <w:rPr>
                <w:rFonts w:eastAsiaTheme="minorHAnsi"/>
                <w:lang w:eastAsia="en-US"/>
              </w:rPr>
              <w:t>1.</w:t>
            </w:r>
            <w:r w:rsidR="008C7533" w:rsidRPr="0090466B">
              <w:rPr>
                <w:rFonts w:eastAsiaTheme="minorHAnsi"/>
                <w:lang w:eastAsia="en-US"/>
              </w:rPr>
              <w:t xml:space="preserve">Антропологический, культурологический, социально-психологический, этнологический подходы к изучению межкультурного взаимодействия. </w:t>
            </w:r>
          </w:p>
          <w:p w:rsidR="00CF2C50" w:rsidRDefault="00CF2C50" w:rsidP="00743749">
            <w:pPr>
              <w:widowControl/>
              <w:autoSpaceDE/>
              <w:autoSpaceDN/>
              <w:adjustRightInd/>
              <w:jc w:val="both"/>
              <w:rPr>
                <w:rFonts w:eastAsiaTheme="minorHAnsi"/>
                <w:lang w:eastAsia="en-US"/>
              </w:rPr>
            </w:pPr>
            <w:r>
              <w:rPr>
                <w:rFonts w:eastAsiaTheme="minorHAnsi"/>
                <w:lang w:eastAsia="en-US"/>
              </w:rPr>
              <w:t>2.</w:t>
            </w:r>
            <w:r w:rsidR="008C7533" w:rsidRPr="0090466B">
              <w:rPr>
                <w:rFonts w:eastAsiaTheme="minorHAnsi"/>
                <w:lang w:eastAsia="en-US"/>
              </w:rPr>
              <w:t>Термины «межкультурная коммуникация», «кросскультурная коммуникация» и «мультикультурная коммуникация».</w:t>
            </w:r>
          </w:p>
          <w:p w:rsidR="008C7533" w:rsidRPr="00303751" w:rsidRDefault="00CF2C50" w:rsidP="00CF2C50">
            <w:pPr>
              <w:widowControl/>
              <w:autoSpaceDE/>
              <w:autoSpaceDN/>
              <w:adjustRightInd/>
              <w:jc w:val="both"/>
              <w:rPr>
                <w:rFonts w:eastAsiaTheme="minorHAnsi"/>
                <w:lang w:eastAsia="en-US"/>
              </w:rPr>
            </w:pPr>
            <w:r>
              <w:rPr>
                <w:rFonts w:eastAsiaTheme="minorHAnsi"/>
                <w:lang w:eastAsia="en-US"/>
              </w:rPr>
              <w:t>3.</w:t>
            </w:r>
            <w:r w:rsidR="008C7533" w:rsidRPr="0090466B">
              <w:rPr>
                <w:rFonts w:eastAsiaTheme="minorHAnsi"/>
                <w:lang w:eastAsia="en-US"/>
              </w:rPr>
              <w:t xml:space="preserve">Многообразие концепций и теорий в изучении межкультурной коммуникации. </w:t>
            </w:r>
          </w:p>
        </w:tc>
      </w:tr>
    </w:tbl>
    <w:p w:rsidR="009B77B4" w:rsidRPr="00773DBC" w:rsidRDefault="009B77B4" w:rsidP="009B77B4">
      <w:pPr>
        <w:jc w:val="center"/>
      </w:pPr>
    </w:p>
    <w:p w:rsidR="009B77B4" w:rsidRPr="00895865" w:rsidRDefault="009B77B4" w:rsidP="009B77B4">
      <w:pPr>
        <w:jc w:val="both"/>
        <w:rPr>
          <w:b/>
          <w:i/>
        </w:rPr>
      </w:pPr>
    </w:p>
    <w:p w:rsidR="009B77B4" w:rsidRPr="00773DBC" w:rsidRDefault="009B77B4" w:rsidP="00B40FA6">
      <w:pPr>
        <w:pStyle w:val="a9"/>
        <w:numPr>
          <w:ilvl w:val="0"/>
          <w:numId w:val="49"/>
        </w:numPr>
        <w:ind w:left="0" w:firstLine="709"/>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B40FA6" w:rsidRDefault="00B40FA6" w:rsidP="00641857">
      <w:pPr>
        <w:tabs>
          <w:tab w:val="left" w:pos="1418"/>
        </w:tabs>
        <w:ind w:firstLine="567"/>
        <w:jc w:val="both"/>
      </w:pPr>
    </w:p>
    <w:p w:rsidR="00F72C37" w:rsidRPr="00641857" w:rsidRDefault="004D1C65" w:rsidP="00641857">
      <w:pPr>
        <w:tabs>
          <w:tab w:val="left" w:pos="1418"/>
        </w:tabs>
        <w:ind w:firstLine="567"/>
        <w:jc w:val="both"/>
        <w:rPr>
          <w:shd w:val="clear" w:color="auto" w:fill="FFFFFF"/>
        </w:rPr>
      </w:pPr>
      <w:r>
        <w:t>1</w:t>
      </w:r>
      <w:r w:rsidR="009B77B4" w:rsidRPr="00641857">
        <w:t>.</w:t>
      </w:r>
      <w:r w:rsidR="00FF26C8" w:rsidRPr="00641857">
        <w:rPr>
          <w:shd w:val="clear" w:color="auto" w:fill="FFFFFF"/>
        </w:rPr>
        <w:t>Таратухина Ю.В. Деловые и межкультурные коммуникации: учебник и практикум для прикладного бакалавриата/ Ю.В. Таратухина.-М.:Юрайт-Издат,2016-324с.</w:t>
      </w:r>
    </w:p>
    <w:p w:rsidR="004B139E" w:rsidRPr="00641857" w:rsidRDefault="004D1C65" w:rsidP="00641857">
      <w:pPr>
        <w:pStyle w:val="a9"/>
        <w:tabs>
          <w:tab w:val="left" w:pos="284"/>
        </w:tabs>
        <w:ind w:left="0" w:firstLine="567"/>
        <w:jc w:val="both"/>
        <w:rPr>
          <w:rStyle w:val="apple-converted-space"/>
        </w:rPr>
      </w:pPr>
      <w:r>
        <w:rPr>
          <w:shd w:val="clear" w:color="auto" w:fill="FFFFFF"/>
        </w:rPr>
        <w:t xml:space="preserve">2. </w:t>
      </w:r>
      <w:r w:rsidR="004B139E" w:rsidRPr="00641857">
        <w:rPr>
          <w:shd w:val="clear" w:color="auto" w:fill="FFFFFF"/>
        </w:rPr>
        <w:t>Основы теории коммуникации [Электронный ресурс]: методические рекомендации к учебному курсу/ — Электрон.</w:t>
      </w:r>
      <w:r w:rsidR="004A541B">
        <w:rPr>
          <w:shd w:val="clear" w:color="auto" w:fill="FFFFFF"/>
        </w:rPr>
        <w:t xml:space="preserve">  </w:t>
      </w:r>
      <w:r w:rsidR="004B139E" w:rsidRPr="00641857">
        <w:rPr>
          <w:shd w:val="clear" w:color="auto" w:fill="FFFFFF"/>
        </w:rPr>
        <w:t>текстовыеданные.— Липецк: Липецкий государственный технический университет, ЭБС АСВ, 2012.— 28 c.— Режим доступа: http://www.iprbookshop.ru/17763.— ЭБС «IPRbooks»,</w:t>
      </w:r>
      <w:r w:rsidR="004B139E" w:rsidRPr="00641857">
        <w:rPr>
          <w:rStyle w:val="apple-converted-space"/>
        </w:rPr>
        <w:t> </w:t>
      </w:r>
    </w:p>
    <w:p w:rsidR="004B139E" w:rsidRPr="00641857" w:rsidRDefault="004D1C65" w:rsidP="00641857">
      <w:pPr>
        <w:pStyle w:val="a9"/>
        <w:tabs>
          <w:tab w:val="left" w:pos="284"/>
        </w:tabs>
        <w:ind w:left="0" w:firstLine="567"/>
        <w:jc w:val="both"/>
      </w:pPr>
      <w:r>
        <w:rPr>
          <w:shd w:val="clear" w:color="auto" w:fill="FFFFFF"/>
        </w:rPr>
        <w:t>3</w:t>
      </w:r>
      <w:r w:rsidR="004B139E" w:rsidRPr="00641857">
        <w:rPr>
          <w:shd w:val="clear" w:color="auto" w:fill="FFFFFF"/>
        </w:rPr>
        <w:t>.Рот Ю. Межкультурная коммуникация. Теория и тренинг [Электронный ресурс]: учебно-методическое пособие/ Рот Ю., Коптельцева Г.— Электрон.</w:t>
      </w:r>
      <w:r w:rsidR="004A541B">
        <w:rPr>
          <w:shd w:val="clear" w:color="auto" w:fill="FFFFFF"/>
        </w:rPr>
        <w:t xml:space="preserve">  </w:t>
      </w:r>
      <w:r w:rsidR="004B139E" w:rsidRPr="00641857">
        <w:rPr>
          <w:shd w:val="clear" w:color="auto" w:fill="FFFFFF"/>
        </w:rPr>
        <w:t>текстовыеданные.— М.: ЮНИТИ-ДАНА, 2012.— 223 c.— Режим доступа: http://www.iprbookshop.ru/16461.— ЭБС «IPRbooks»,</w:t>
      </w:r>
      <w:r w:rsidR="004B139E" w:rsidRPr="00641857">
        <w:rPr>
          <w:rStyle w:val="apple-converted-space"/>
        </w:rPr>
        <w:t> </w:t>
      </w:r>
    </w:p>
    <w:p w:rsidR="004B139E" w:rsidRPr="00641857" w:rsidRDefault="004D1C65" w:rsidP="00641857">
      <w:pPr>
        <w:ind w:firstLine="567"/>
        <w:jc w:val="both"/>
      </w:pPr>
      <w:r>
        <w:rPr>
          <w:shd w:val="clear" w:color="auto" w:fill="FFFFFF"/>
        </w:rPr>
        <w:t>4</w:t>
      </w:r>
      <w:r w:rsidR="004B139E" w:rsidRPr="00641857">
        <w:rPr>
          <w:shd w:val="clear" w:color="auto" w:fill="FFFFFF"/>
        </w:rPr>
        <w:t>. Лукина Л.В. Иностранный язык и межкультурная коммуникация. Foreign</w:t>
      </w:r>
      <w:r w:rsidR="004A541B">
        <w:rPr>
          <w:shd w:val="clear" w:color="auto" w:fill="FFFFFF"/>
        </w:rPr>
        <w:t xml:space="preserve"> </w:t>
      </w:r>
      <w:r w:rsidR="004B139E" w:rsidRPr="00641857">
        <w:rPr>
          <w:shd w:val="clear" w:color="auto" w:fill="FFFFFF"/>
        </w:rPr>
        <w:t>Language</w:t>
      </w:r>
      <w:r w:rsidR="004A541B">
        <w:rPr>
          <w:shd w:val="clear" w:color="auto" w:fill="FFFFFF"/>
        </w:rPr>
        <w:t xml:space="preserve"> </w:t>
      </w:r>
      <w:r w:rsidR="004B139E" w:rsidRPr="00641857">
        <w:rPr>
          <w:shd w:val="clear" w:color="auto" w:fill="FFFFFF"/>
        </w:rPr>
        <w:t>&amp;</w:t>
      </w:r>
      <w:r w:rsidR="004A541B">
        <w:rPr>
          <w:shd w:val="clear" w:color="auto" w:fill="FFFFFF"/>
        </w:rPr>
        <w:t xml:space="preserve"> </w:t>
      </w:r>
      <w:r w:rsidR="004B139E" w:rsidRPr="00641857">
        <w:rPr>
          <w:shd w:val="clear" w:color="auto" w:fill="FFFFFF"/>
        </w:rPr>
        <w:t>Intercultural</w:t>
      </w:r>
      <w:r w:rsidR="004A541B">
        <w:rPr>
          <w:shd w:val="clear" w:color="auto" w:fill="FFFFFF"/>
        </w:rPr>
        <w:t xml:space="preserve"> </w:t>
      </w:r>
      <w:r w:rsidR="004B139E" w:rsidRPr="00641857">
        <w:rPr>
          <w:shd w:val="clear" w:color="auto" w:fill="FFFFFF"/>
        </w:rPr>
        <w:t>Communication [Электронный ресурс]: цикл лекций для магистрантов/ Лукина Л.В.— Электрон.</w:t>
      </w:r>
      <w:r w:rsidR="004A541B">
        <w:rPr>
          <w:shd w:val="clear" w:color="auto" w:fill="FFFFFF"/>
        </w:rPr>
        <w:t xml:space="preserve"> </w:t>
      </w:r>
      <w:r w:rsidR="004B139E" w:rsidRPr="00641857">
        <w:rPr>
          <w:shd w:val="clear" w:color="auto" w:fill="FFFFFF"/>
        </w:rPr>
        <w:t>текстовые</w:t>
      </w:r>
      <w:r w:rsidR="004A541B">
        <w:rPr>
          <w:shd w:val="clear" w:color="auto" w:fill="FFFFFF"/>
        </w:rPr>
        <w:t xml:space="preserve"> </w:t>
      </w:r>
      <w:r w:rsidR="004B139E" w:rsidRPr="00641857">
        <w:rPr>
          <w:shd w:val="clear" w:color="auto" w:fill="FFFFFF"/>
        </w:rPr>
        <w:t>данные.— Воронеж: Воронежский государственный архитектурно-строительный университет, ЭБС АСВ, 2013.— 134 c.— Режим доступа: http://www.iprbookshop.ru/22659.— ЭБС «IPRbooks».</w:t>
      </w:r>
    </w:p>
    <w:p w:rsidR="004B139E" w:rsidRPr="00641857" w:rsidRDefault="004D1C65" w:rsidP="00641857">
      <w:pPr>
        <w:ind w:firstLine="567"/>
        <w:jc w:val="both"/>
      </w:pPr>
      <w:r>
        <w:rPr>
          <w:shd w:val="clear" w:color="auto" w:fill="FFFFFF"/>
        </w:rPr>
        <w:t>5</w:t>
      </w:r>
      <w:r w:rsidR="004B139E" w:rsidRPr="00641857">
        <w:rPr>
          <w:shd w:val="clear" w:color="auto" w:fill="FFFFFF"/>
        </w:rPr>
        <w:t>. Орлова Э.А. Социология культуры [Электронный ресурс]: учебное пособие для вузов/ Орлова Э.А.— Электрон.</w:t>
      </w:r>
      <w:r w:rsidR="004A541B">
        <w:rPr>
          <w:shd w:val="clear" w:color="auto" w:fill="FFFFFF"/>
        </w:rPr>
        <w:t xml:space="preserve"> </w:t>
      </w:r>
      <w:r w:rsidR="004B139E" w:rsidRPr="00641857">
        <w:rPr>
          <w:shd w:val="clear" w:color="auto" w:fill="FFFFFF"/>
        </w:rPr>
        <w:t>текстовые</w:t>
      </w:r>
      <w:r w:rsidR="004A541B">
        <w:rPr>
          <w:shd w:val="clear" w:color="auto" w:fill="FFFFFF"/>
        </w:rPr>
        <w:t xml:space="preserve">  </w:t>
      </w:r>
      <w:r w:rsidR="004B139E" w:rsidRPr="00641857">
        <w:rPr>
          <w:shd w:val="clear" w:color="auto" w:fill="FFFFFF"/>
        </w:rPr>
        <w:t>данные.— М.: Академический Проект, 2012.— 576 c.— Режим доступа: http://www.iprbookshop.ru/36585.— ЭБС «IPRbooks».</w:t>
      </w:r>
      <w:r w:rsidR="004B139E" w:rsidRPr="00641857">
        <w:rPr>
          <w:rStyle w:val="apple-converted-space"/>
        </w:rPr>
        <w:t> </w:t>
      </w:r>
    </w:p>
    <w:p w:rsidR="004B139E" w:rsidRDefault="004D1C65" w:rsidP="00641857">
      <w:pPr>
        <w:ind w:firstLine="567"/>
        <w:jc w:val="both"/>
        <w:rPr>
          <w:rStyle w:val="apple-converted-space"/>
        </w:rPr>
      </w:pPr>
      <w:r>
        <w:rPr>
          <w:shd w:val="clear" w:color="auto" w:fill="FFFFFF"/>
        </w:rPr>
        <w:t>6</w:t>
      </w:r>
      <w:r w:rsidR="004B139E" w:rsidRPr="00641857">
        <w:rPr>
          <w:shd w:val="clear" w:color="auto" w:fill="FFFFFF"/>
        </w:rPr>
        <w:t>. Толерантность в мультикультурном обществе. Региональный аспект [Электронный ресурс]: монография/ Е.Л. Кудрина [и др.].—Электрон.</w:t>
      </w:r>
      <w:r w:rsidR="004A541B">
        <w:rPr>
          <w:shd w:val="clear" w:color="auto" w:fill="FFFFFF"/>
        </w:rPr>
        <w:t xml:space="preserve"> </w:t>
      </w:r>
      <w:r w:rsidR="004B139E" w:rsidRPr="00641857">
        <w:rPr>
          <w:shd w:val="clear" w:color="auto" w:fill="FFFFFF"/>
        </w:rPr>
        <w:t xml:space="preserve">текстовые </w:t>
      </w:r>
      <w:r w:rsidR="004B139E" w:rsidRPr="00641857">
        <w:rPr>
          <w:shd w:val="clear" w:color="auto" w:fill="FFFFFF"/>
        </w:rPr>
        <w:lastRenderedPageBreak/>
        <w:t>данные.— Кемерово: Кемеровский государственный университет культуры и искусств, 2013.— 384 c.— Режим доступа: http://www.iprbookshop.ru/8985.— ЭБС «IPRbooks».</w:t>
      </w:r>
      <w:r w:rsidR="004B139E" w:rsidRPr="00641857">
        <w:rPr>
          <w:rStyle w:val="apple-converted-space"/>
        </w:rPr>
        <w:t> </w:t>
      </w:r>
    </w:p>
    <w:p w:rsidR="00DA5A55" w:rsidRPr="00641857" w:rsidRDefault="00DA5A55" w:rsidP="00641857">
      <w:pPr>
        <w:ind w:firstLine="567"/>
        <w:jc w:val="both"/>
      </w:pPr>
    </w:p>
    <w:p w:rsidR="006B2E5B" w:rsidRPr="006B2E5B" w:rsidRDefault="006B2E5B" w:rsidP="006B2E5B">
      <w:pPr>
        <w:tabs>
          <w:tab w:val="left" w:pos="1701"/>
        </w:tabs>
        <w:ind w:firstLine="567"/>
        <w:rPr>
          <w:b/>
        </w:rPr>
      </w:pPr>
      <w:r w:rsidRPr="006B2E5B">
        <w:rPr>
          <w:rFonts w:hint="eastAsia"/>
          <w:b/>
        </w:rPr>
        <w:t>В</w:t>
      </w:r>
      <w:r w:rsidRPr="006B2E5B">
        <w:rPr>
          <w:b/>
        </w:rPr>
        <w:t xml:space="preserve">иды самостоятельной работы </w:t>
      </w:r>
    </w:p>
    <w:p w:rsidR="00320C7C" w:rsidRPr="00320C7C" w:rsidRDefault="00320C7C" w:rsidP="00320C7C">
      <w:pPr>
        <w:widowControl/>
        <w:shd w:val="clear" w:color="auto" w:fill="FFFFFF"/>
        <w:autoSpaceDE/>
        <w:autoSpaceDN/>
        <w:adjustRightInd/>
        <w:ind w:left="142"/>
        <w:rPr>
          <w:rFonts w:ascii="yandex-sans" w:hAnsi="yandex-sans"/>
          <w:color w:val="000000"/>
          <w:sz w:val="23"/>
          <w:szCs w:val="23"/>
        </w:rPr>
      </w:pPr>
      <w:r w:rsidRPr="00320C7C">
        <w:rPr>
          <w:rFonts w:ascii="yandex-sans" w:hAnsi="yandex-sans"/>
          <w:color w:val="000000"/>
          <w:sz w:val="23"/>
          <w:szCs w:val="23"/>
        </w:rPr>
        <w:t>Изучение литературы, конспектирование</w:t>
      </w:r>
    </w:p>
    <w:p w:rsidR="00320C7C" w:rsidRPr="00320C7C" w:rsidRDefault="00320C7C" w:rsidP="00320C7C">
      <w:pPr>
        <w:widowControl/>
        <w:shd w:val="clear" w:color="auto" w:fill="FFFFFF"/>
        <w:autoSpaceDE/>
        <w:autoSpaceDN/>
        <w:adjustRightInd/>
        <w:ind w:left="142"/>
        <w:rPr>
          <w:rFonts w:ascii="yandex-sans" w:hAnsi="yandex-sans"/>
          <w:color w:val="000000"/>
          <w:sz w:val="23"/>
          <w:szCs w:val="23"/>
        </w:rPr>
      </w:pPr>
      <w:r w:rsidRPr="00320C7C">
        <w:rPr>
          <w:rFonts w:ascii="yandex-sans" w:hAnsi="yandex-sans"/>
          <w:color w:val="000000"/>
          <w:sz w:val="23"/>
          <w:szCs w:val="23"/>
        </w:rPr>
        <w:t>Аннотирование</w:t>
      </w:r>
    </w:p>
    <w:p w:rsidR="00320C7C" w:rsidRPr="00320C7C" w:rsidRDefault="00320C7C" w:rsidP="00320C7C">
      <w:pPr>
        <w:widowControl/>
        <w:shd w:val="clear" w:color="auto" w:fill="FFFFFF"/>
        <w:autoSpaceDE/>
        <w:autoSpaceDN/>
        <w:adjustRightInd/>
        <w:ind w:left="142"/>
        <w:rPr>
          <w:rFonts w:ascii="yandex-sans" w:hAnsi="yandex-sans"/>
          <w:color w:val="000000"/>
          <w:sz w:val="23"/>
          <w:szCs w:val="23"/>
        </w:rPr>
      </w:pPr>
      <w:r w:rsidRPr="00320C7C">
        <w:rPr>
          <w:rFonts w:ascii="yandex-sans" w:hAnsi="yandex-sans"/>
          <w:color w:val="000000"/>
          <w:sz w:val="23"/>
          <w:szCs w:val="23"/>
        </w:rPr>
        <w:t>Реферирование литературы</w:t>
      </w:r>
    </w:p>
    <w:p w:rsidR="00320C7C" w:rsidRPr="00320C7C" w:rsidRDefault="00320C7C" w:rsidP="00320C7C">
      <w:pPr>
        <w:widowControl/>
        <w:shd w:val="clear" w:color="auto" w:fill="FFFFFF"/>
        <w:autoSpaceDE/>
        <w:autoSpaceDN/>
        <w:adjustRightInd/>
        <w:ind w:left="142"/>
        <w:rPr>
          <w:rFonts w:ascii="yandex-sans" w:hAnsi="yandex-sans"/>
          <w:color w:val="000000"/>
          <w:sz w:val="23"/>
          <w:szCs w:val="23"/>
        </w:rPr>
      </w:pPr>
      <w:r w:rsidRPr="00320C7C">
        <w:rPr>
          <w:rFonts w:ascii="yandex-sans" w:hAnsi="yandex-sans"/>
          <w:color w:val="000000"/>
          <w:sz w:val="23"/>
          <w:szCs w:val="23"/>
        </w:rPr>
        <w:t>Работа со справочными материалами</w:t>
      </w:r>
    </w:p>
    <w:p w:rsidR="00320C7C" w:rsidRPr="00320C7C" w:rsidRDefault="00320C7C" w:rsidP="00320C7C">
      <w:pPr>
        <w:widowControl/>
        <w:shd w:val="clear" w:color="auto" w:fill="FFFFFF"/>
        <w:autoSpaceDE/>
        <w:autoSpaceDN/>
        <w:adjustRightInd/>
        <w:ind w:left="142"/>
        <w:rPr>
          <w:rFonts w:ascii="yandex-sans" w:hAnsi="yandex-sans"/>
          <w:color w:val="000000"/>
          <w:sz w:val="23"/>
          <w:szCs w:val="23"/>
        </w:rPr>
      </w:pPr>
      <w:r w:rsidRPr="00320C7C">
        <w:rPr>
          <w:rFonts w:ascii="yandex-sans" w:hAnsi="yandex-sans"/>
          <w:color w:val="000000"/>
          <w:sz w:val="23"/>
          <w:szCs w:val="23"/>
        </w:rPr>
        <w:t>Работа с Интернет-ресурсами</w:t>
      </w:r>
    </w:p>
    <w:p w:rsidR="00320C7C" w:rsidRPr="00320C7C" w:rsidRDefault="00320C7C" w:rsidP="00320C7C">
      <w:pPr>
        <w:widowControl/>
        <w:shd w:val="clear" w:color="auto" w:fill="FFFFFF"/>
        <w:autoSpaceDE/>
        <w:autoSpaceDN/>
        <w:adjustRightInd/>
        <w:ind w:left="142"/>
        <w:rPr>
          <w:rFonts w:ascii="yandex-sans" w:hAnsi="yandex-sans"/>
          <w:color w:val="000000"/>
          <w:sz w:val="23"/>
          <w:szCs w:val="23"/>
        </w:rPr>
      </w:pPr>
      <w:r w:rsidRPr="00320C7C">
        <w:rPr>
          <w:rFonts w:ascii="yandex-sans" w:hAnsi="yandex-sans"/>
          <w:color w:val="000000"/>
          <w:sz w:val="23"/>
          <w:szCs w:val="23"/>
        </w:rPr>
        <w:t>Использование ИКТ-технологий</w:t>
      </w:r>
    </w:p>
    <w:p w:rsidR="00320C7C" w:rsidRPr="00320C7C" w:rsidRDefault="00320C7C" w:rsidP="00320C7C">
      <w:pPr>
        <w:widowControl/>
        <w:shd w:val="clear" w:color="auto" w:fill="FFFFFF"/>
        <w:autoSpaceDE/>
        <w:autoSpaceDN/>
        <w:adjustRightInd/>
        <w:ind w:left="142"/>
        <w:rPr>
          <w:rFonts w:ascii="yandex-sans" w:hAnsi="yandex-sans"/>
          <w:color w:val="000000"/>
          <w:sz w:val="23"/>
          <w:szCs w:val="23"/>
        </w:rPr>
      </w:pPr>
      <w:r w:rsidRPr="00320C7C">
        <w:rPr>
          <w:rFonts w:ascii="yandex-sans" w:hAnsi="yandex-sans"/>
          <w:color w:val="000000"/>
          <w:sz w:val="23"/>
          <w:szCs w:val="23"/>
        </w:rPr>
        <w:t>Подготовка эссе, презентаций</w:t>
      </w:r>
    </w:p>
    <w:p w:rsidR="00320C7C" w:rsidRPr="00320C7C" w:rsidRDefault="00320C7C" w:rsidP="00320C7C">
      <w:pPr>
        <w:widowControl/>
        <w:shd w:val="clear" w:color="auto" w:fill="FFFFFF"/>
        <w:autoSpaceDE/>
        <w:autoSpaceDN/>
        <w:adjustRightInd/>
        <w:ind w:left="142"/>
        <w:rPr>
          <w:rFonts w:ascii="yandex-sans" w:hAnsi="yandex-sans"/>
          <w:color w:val="000000"/>
          <w:sz w:val="23"/>
          <w:szCs w:val="23"/>
        </w:rPr>
      </w:pPr>
      <w:r w:rsidRPr="00320C7C">
        <w:rPr>
          <w:rFonts w:ascii="yandex-sans" w:hAnsi="yandex-sans"/>
          <w:color w:val="000000"/>
          <w:sz w:val="23"/>
          <w:szCs w:val="23"/>
        </w:rPr>
        <w:t>Индивидуальные творческие задания</w:t>
      </w:r>
    </w:p>
    <w:p w:rsidR="00320C7C" w:rsidRPr="00320C7C" w:rsidRDefault="00320C7C" w:rsidP="00320C7C">
      <w:pPr>
        <w:widowControl/>
        <w:shd w:val="clear" w:color="auto" w:fill="FFFFFF"/>
        <w:autoSpaceDE/>
        <w:autoSpaceDN/>
        <w:adjustRightInd/>
        <w:ind w:left="142"/>
        <w:rPr>
          <w:rFonts w:ascii="yandex-sans" w:hAnsi="yandex-sans"/>
          <w:color w:val="000000"/>
          <w:sz w:val="23"/>
          <w:szCs w:val="23"/>
        </w:rPr>
      </w:pPr>
      <w:r w:rsidRPr="00320C7C">
        <w:rPr>
          <w:rFonts w:ascii="yandex-sans" w:hAnsi="yandex-sans"/>
          <w:color w:val="000000"/>
          <w:sz w:val="23"/>
          <w:szCs w:val="23"/>
        </w:rPr>
        <w:t>Подготовка к экзамену (зачету)</w:t>
      </w:r>
    </w:p>
    <w:p w:rsidR="00C01124" w:rsidRPr="00773DBC" w:rsidRDefault="00C01124" w:rsidP="00C571EE">
      <w:pPr>
        <w:tabs>
          <w:tab w:val="left" w:pos="1701"/>
        </w:tabs>
      </w:pPr>
    </w:p>
    <w:p w:rsidR="00446E62" w:rsidRDefault="00414FBA" w:rsidP="00B40FA6">
      <w:pPr>
        <w:pStyle w:val="a9"/>
        <w:numPr>
          <w:ilvl w:val="0"/>
          <w:numId w:val="49"/>
        </w:numPr>
        <w:ind w:left="0" w:firstLine="709"/>
        <w:jc w:val="both"/>
        <w:rPr>
          <w:b/>
          <w:i/>
        </w:rPr>
      </w:pPr>
      <w:r w:rsidRPr="00773DBC">
        <w:rPr>
          <w:b/>
          <w:i/>
        </w:rPr>
        <w:t>Фонд оценочных средств для проведения промежуточной аттестации обучающихся по дисциплине (модулю)</w:t>
      </w:r>
    </w:p>
    <w:p w:rsidR="00E05591" w:rsidRDefault="00E05591" w:rsidP="00E05591">
      <w:pPr>
        <w:pStyle w:val="a9"/>
        <w:jc w:val="both"/>
        <w:rPr>
          <w:b/>
          <w:i/>
        </w:rPr>
      </w:pPr>
    </w:p>
    <w:p w:rsidR="00E05591" w:rsidRDefault="00711D46" w:rsidP="00DB77A2">
      <w:pPr>
        <w:pStyle w:val="a9"/>
        <w:ind w:firstLine="696"/>
        <w:jc w:val="both"/>
      </w:pPr>
      <w:r>
        <w:t>П</w:t>
      </w:r>
      <w:r w:rsidR="008E4ED9">
        <w:t>р</w:t>
      </w:r>
      <w:r>
        <w:t xml:space="preserve">едусмотрены </w:t>
      </w:r>
      <w:r w:rsidR="008E4ED9">
        <w:t xml:space="preserve"> следующие виды контроля качества освоения </w:t>
      </w:r>
      <w:r w:rsidR="00162CA2">
        <w:t xml:space="preserve">конкретной </w:t>
      </w:r>
      <w:r>
        <w:t>дисциплины</w:t>
      </w:r>
      <w:r w:rsidR="008E4ED9">
        <w:t>:</w:t>
      </w:r>
    </w:p>
    <w:p w:rsidR="008E4ED9" w:rsidRDefault="008E4ED9" w:rsidP="00E05591">
      <w:pPr>
        <w:pStyle w:val="a9"/>
        <w:jc w:val="both"/>
      </w:pPr>
      <w:r>
        <w:t>- текущий контроль успеваемости</w:t>
      </w:r>
    </w:p>
    <w:p w:rsidR="008E4ED9" w:rsidRDefault="00BF407F" w:rsidP="00E05591">
      <w:pPr>
        <w:pStyle w:val="a9"/>
        <w:jc w:val="both"/>
      </w:pPr>
      <w:r>
        <w:t>- промежуточная аттестация</w:t>
      </w:r>
      <w:r w:rsidR="004A541B">
        <w:t xml:space="preserve"> </w:t>
      </w:r>
      <w:r w:rsidR="008E4ED9">
        <w:t>обучающихся</w:t>
      </w:r>
      <w:r w:rsidR="00162CA2">
        <w:t xml:space="preserve"> по дисциплине</w:t>
      </w:r>
    </w:p>
    <w:p w:rsidR="008E4ED9" w:rsidRDefault="008E4ED9" w:rsidP="00E05591">
      <w:pPr>
        <w:pStyle w:val="a9"/>
        <w:jc w:val="both"/>
      </w:pPr>
    </w:p>
    <w:p w:rsidR="008E4ED9" w:rsidRDefault="00711D46" w:rsidP="00711D46">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8E4ED9" w:rsidRDefault="008E4ED9" w:rsidP="00E05591">
      <w:pPr>
        <w:pStyle w:val="a9"/>
        <w:jc w:val="both"/>
      </w:pPr>
    </w:p>
    <w:p w:rsidR="00711D46" w:rsidRPr="00E05591" w:rsidRDefault="00711D46" w:rsidP="00711D46">
      <w:pPr>
        <w:jc w:val="both"/>
      </w:pPr>
      <w:r>
        <w:tab/>
        <w:t>Текущий контроль успеваемости обеспечивает оценивание хода освоения дисциплины</w:t>
      </w:r>
      <w:r w:rsidR="00890748">
        <w:t xml:space="preserve"> в процессе обучения.</w:t>
      </w:r>
    </w:p>
    <w:p w:rsidR="00721371" w:rsidRPr="00773DBC" w:rsidRDefault="00721371" w:rsidP="00C37266">
      <w:pPr>
        <w:pStyle w:val="a9"/>
        <w:jc w:val="both"/>
        <w:rPr>
          <w:i/>
        </w:rPr>
      </w:pPr>
    </w:p>
    <w:p w:rsidR="00C37266" w:rsidRPr="00773DBC" w:rsidRDefault="00C37266" w:rsidP="00C37266">
      <w:pPr>
        <w:pStyle w:val="a9"/>
        <w:jc w:val="both"/>
        <w:rPr>
          <w:i/>
        </w:rPr>
      </w:pPr>
      <w:r w:rsidRPr="00773DBC">
        <w:rPr>
          <w:i/>
        </w:rPr>
        <w:t xml:space="preserve">6.1 Паспорт фонда оценочных средств </w:t>
      </w:r>
      <w:r w:rsidR="009E0041">
        <w:rPr>
          <w:i/>
        </w:rPr>
        <w:t xml:space="preserve">для проведения текущей аттестации </w:t>
      </w:r>
      <w:r w:rsidRPr="00773DBC">
        <w:rPr>
          <w:i/>
        </w:rPr>
        <w:t>по дисциплине (модулю)</w:t>
      </w:r>
    </w:p>
    <w:tbl>
      <w:tblPr>
        <w:tblStyle w:val="a8"/>
        <w:tblW w:w="9356" w:type="dxa"/>
        <w:tblInd w:w="250" w:type="dxa"/>
        <w:tblLayout w:type="fixed"/>
        <w:tblLook w:val="04A0" w:firstRow="1" w:lastRow="0" w:firstColumn="1" w:lastColumn="0" w:noHBand="0" w:noVBand="1"/>
      </w:tblPr>
      <w:tblGrid>
        <w:gridCol w:w="709"/>
        <w:gridCol w:w="3260"/>
        <w:gridCol w:w="1843"/>
        <w:gridCol w:w="3544"/>
      </w:tblGrid>
      <w:tr w:rsidR="00162CA2" w:rsidRPr="00773DBC" w:rsidTr="004A541B">
        <w:tc>
          <w:tcPr>
            <w:tcW w:w="709" w:type="dxa"/>
          </w:tcPr>
          <w:p w:rsidR="00162CA2" w:rsidRPr="00773DBC" w:rsidRDefault="00162CA2" w:rsidP="009E0041">
            <w:pPr>
              <w:pStyle w:val="a9"/>
              <w:ind w:left="0"/>
              <w:jc w:val="center"/>
              <w:rPr>
                <w:b/>
              </w:rPr>
            </w:pPr>
            <w:r w:rsidRPr="00773DBC">
              <w:rPr>
                <w:b/>
              </w:rPr>
              <w:t>№ п/п</w:t>
            </w:r>
          </w:p>
        </w:tc>
        <w:tc>
          <w:tcPr>
            <w:tcW w:w="3260" w:type="dxa"/>
          </w:tcPr>
          <w:p w:rsidR="00162CA2" w:rsidRPr="00773DBC" w:rsidRDefault="00162CA2" w:rsidP="009E0041">
            <w:pPr>
              <w:pStyle w:val="a9"/>
              <w:ind w:left="0"/>
              <w:jc w:val="center"/>
              <w:rPr>
                <w:b/>
              </w:rPr>
            </w:pPr>
            <w:r w:rsidRPr="00773DBC">
              <w:rPr>
                <w:b/>
              </w:rPr>
              <w:t>Контролируемые разделы (темы)</w:t>
            </w:r>
          </w:p>
        </w:tc>
        <w:tc>
          <w:tcPr>
            <w:tcW w:w="1843" w:type="dxa"/>
          </w:tcPr>
          <w:p w:rsidR="00162CA2" w:rsidRPr="00773DBC" w:rsidRDefault="00162CA2" w:rsidP="009E0041">
            <w:pPr>
              <w:pStyle w:val="a9"/>
              <w:ind w:left="0"/>
              <w:jc w:val="center"/>
              <w:rPr>
                <w:b/>
              </w:rPr>
            </w:pPr>
            <w:r w:rsidRPr="00773DBC">
              <w:rPr>
                <w:b/>
              </w:rPr>
              <w:t>Код контролируе</w:t>
            </w:r>
            <w:r w:rsidR="004A541B">
              <w:rPr>
                <w:b/>
              </w:rPr>
              <w:t>-</w:t>
            </w:r>
            <w:r w:rsidRPr="00773DBC">
              <w:rPr>
                <w:b/>
              </w:rPr>
              <w:t>мой компетенции</w:t>
            </w:r>
          </w:p>
        </w:tc>
        <w:tc>
          <w:tcPr>
            <w:tcW w:w="3544" w:type="dxa"/>
          </w:tcPr>
          <w:p w:rsidR="00162CA2" w:rsidRPr="00773DBC" w:rsidRDefault="00D06028" w:rsidP="00D06028">
            <w:pPr>
              <w:pStyle w:val="a9"/>
              <w:ind w:left="0"/>
              <w:rPr>
                <w:b/>
              </w:rPr>
            </w:pPr>
            <w:r>
              <w:rPr>
                <w:b/>
              </w:rPr>
              <w:t xml:space="preserve"> Н</w:t>
            </w:r>
            <w:r w:rsidR="00162CA2" w:rsidRPr="00773DBC">
              <w:rPr>
                <w:b/>
              </w:rPr>
              <w:t xml:space="preserve">аименование </w:t>
            </w:r>
            <w:r w:rsidR="00162CA2">
              <w:rPr>
                <w:b/>
              </w:rPr>
              <w:t>оценочного средства</w:t>
            </w:r>
          </w:p>
        </w:tc>
      </w:tr>
      <w:tr w:rsidR="00524261" w:rsidRPr="00773DBC" w:rsidTr="004A541B">
        <w:tc>
          <w:tcPr>
            <w:tcW w:w="709" w:type="dxa"/>
          </w:tcPr>
          <w:p w:rsidR="00524261" w:rsidRPr="00773DBC" w:rsidRDefault="00524261" w:rsidP="009E0041">
            <w:pPr>
              <w:pStyle w:val="a9"/>
              <w:numPr>
                <w:ilvl w:val="0"/>
                <w:numId w:val="16"/>
              </w:numPr>
              <w:ind w:right="305"/>
            </w:pPr>
          </w:p>
        </w:tc>
        <w:tc>
          <w:tcPr>
            <w:tcW w:w="3260" w:type="dxa"/>
            <w:vAlign w:val="center"/>
          </w:tcPr>
          <w:p w:rsidR="00524261" w:rsidRDefault="00524261" w:rsidP="00743749">
            <w:pPr>
              <w:suppressAutoHyphens/>
              <w:snapToGrid w:val="0"/>
              <w:rPr>
                <w:lang w:eastAsia="ar-SA"/>
              </w:rPr>
            </w:pPr>
            <w:r w:rsidRPr="00303751">
              <w:rPr>
                <w:lang w:eastAsia="ar-SA"/>
              </w:rPr>
              <w:t>Межкуль</w:t>
            </w:r>
            <w:r>
              <w:rPr>
                <w:lang w:eastAsia="ar-SA"/>
              </w:rPr>
              <w:t xml:space="preserve">турная </w:t>
            </w:r>
            <w:r w:rsidRPr="00303751">
              <w:rPr>
                <w:lang w:eastAsia="ar-SA"/>
              </w:rPr>
              <w:t xml:space="preserve">коммуникация как </w:t>
            </w:r>
            <w:r>
              <w:rPr>
                <w:lang w:eastAsia="ar-SA"/>
              </w:rPr>
              <w:t xml:space="preserve">учебная и </w:t>
            </w:r>
            <w:r w:rsidRPr="00303751">
              <w:rPr>
                <w:lang w:eastAsia="ar-SA"/>
              </w:rPr>
              <w:t>научная дисциплина</w:t>
            </w:r>
          </w:p>
        </w:tc>
        <w:tc>
          <w:tcPr>
            <w:tcW w:w="1843" w:type="dxa"/>
          </w:tcPr>
          <w:p w:rsidR="00524261" w:rsidRPr="00773DBC" w:rsidRDefault="00286C20" w:rsidP="005C1540">
            <w:pPr>
              <w:pStyle w:val="a9"/>
              <w:ind w:left="0"/>
              <w:jc w:val="both"/>
            </w:pPr>
            <w:r>
              <w:t>ОК-</w:t>
            </w:r>
            <w:r w:rsidR="004805FD">
              <w:t>5</w:t>
            </w:r>
          </w:p>
        </w:tc>
        <w:tc>
          <w:tcPr>
            <w:tcW w:w="3544" w:type="dxa"/>
          </w:tcPr>
          <w:p w:rsidR="00524261" w:rsidRPr="00DB4F00" w:rsidRDefault="00524261" w:rsidP="00E450CC">
            <w:pPr>
              <w:pStyle w:val="a9"/>
              <w:ind w:left="0"/>
              <w:jc w:val="both"/>
            </w:pPr>
            <w:r w:rsidRPr="00DB4F00">
              <w:t>Вопросы к семинару, проблемно-аналитическое задание</w:t>
            </w:r>
          </w:p>
        </w:tc>
      </w:tr>
      <w:tr w:rsidR="00524261" w:rsidRPr="00773DBC" w:rsidTr="004A541B">
        <w:tc>
          <w:tcPr>
            <w:tcW w:w="709" w:type="dxa"/>
          </w:tcPr>
          <w:p w:rsidR="00524261" w:rsidRPr="00773DBC" w:rsidRDefault="00524261" w:rsidP="009E0041">
            <w:pPr>
              <w:pStyle w:val="a9"/>
              <w:numPr>
                <w:ilvl w:val="0"/>
                <w:numId w:val="16"/>
              </w:numPr>
              <w:ind w:right="305"/>
            </w:pPr>
          </w:p>
        </w:tc>
        <w:tc>
          <w:tcPr>
            <w:tcW w:w="3260" w:type="dxa"/>
          </w:tcPr>
          <w:p w:rsidR="00524261" w:rsidRDefault="00524261" w:rsidP="00743749">
            <w:pPr>
              <w:snapToGrid w:val="0"/>
              <w:rPr>
                <w:lang w:eastAsia="ar-SA"/>
              </w:rPr>
            </w:pPr>
            <w:r>
              <w:t>Культура. Ценности и нормы культуры.</w:t>
            </w:r>
          </w:p>
        </w:tc>
        <w:tc>
          <w:tcPr>
            <w:tcW w:w="1843" w:type="dxa"/>
          </w:tcPr>
          <w:p w:rsidR="00524261" w:rsidRPr="00773DBC" w:rsidRDefault="00524261" w:rsidP="009E0041">
            <w:pPr>
              <w:pStyle w:val="a9"/>
              <w:ind w:left="0"/>
              <w:jc w:val="both"/>
            </w:pPr>
            <w:r w:rsidRPr="00773DBC">
              <w:t>ОК-</w:t>
            </w:r>
            <w:r w:rsidR="004805FD">
              <w:t>5</w:t>
            </w:r>
          </w:p>
        </w:tc>
        <w:tc>
          <w:tcPr>
            <w:tcW w:w="3544" w:type="dxa"/>
          </w:tcPr>
          <w:p w:rsidR="00524261" w:rsidRPr="00DB4F00" w:rsidRDefault="00524261" w:rsidP="00E450CC">
            <w:pPr>
              <w:pStyle w:val="a9"/>
              <w:ind w:left="0"/>
              <w:jc w:val="both"/>
            </w:pPr>
            <w:r w:rsidRPr="00DB4F00">
              <w:t>Вопросы к семинару, проблемно-аналитическое задание, те</w:t>
            </w:r>
            <w:r>
              <w:t>ст</w:t>
            </w:r>
            <w:r w:rsidRPr="00DB4F00">
              <w:t>ирование</w:t>
            </w:r>
          </w:p>
        </w:tc>
      </w:tr>
      <w:tr w:rsidR="00524261" w:rsidRPr="00773DBC" w:rsidTr="004A541B">
        <w:tc>
          <w:tcPr>
            <w:tcW w:w="709" w:type="dxa"/>
          </w:tcPr>
          <w:p w:rsidR="00524261" w:rsidRPr="00773DBC" w:rsidRDefault="00524261" w:rsidP="009E0041">
            <w:pPr>
              <w:pStyle w:val="a9"/>
              <w:numPr>
                <w:ilvl w:val="0"/>
                <w:numId w:val="16"/>
              </w:numPr>
              <w:ind w:right="305"/>
            </w:pPr>
          </w:p>
        </w:tc>
        <w:tc>
          <w:tcPr>
            <w:tcW w:w="3260" w:type="dxa"/>
          </w:tcPr>
          <w:p w:rsidR="00524261" w:rsidRDefault="00524261" w:rsidP="00743749">
            <w:pPr>
              <w:snapToGrid w:val="0"/>
              <w:rPr>
                <w:lang w:eastAsia="ar-SA"/>
              </w:rPr>
            </w:pPr>
            <w:r>
              <w:t xml:space="preserve">Сущность и формы межкультурной коммуникации. </w:t>
            </w:r>
          </w:p>
        </w:tc>
        <w:tc>
          <w:tcPr>
            <w:tcW w:w="1843" w:type="dxa"/>
          </w:tcPr>
          <w:p w:rsidR="00524261" w:rsidRDefault="00524261" w:rsidP="009E0041">
            <w:pPr>
              <w:pStyle w:val="a9"/>
              <w:ind w:left="0"/>
              <w:jc w:val="both"/>
            </w:pPr>
            <w:r w:rsidRPr="00773DBC">
              <w:t>ОК-</w:t>
            </w:r>
            <w:r w:rsidR="004805FD">
              <w:t>5</w:t>
            </w:r>
          </w:p>
          <w:p w:rsidR="00524261" w:rsidRPr="00773DBC" w:rsidRDefault="004805FD" w:rsidP="009E0041">
            <w:pPr>
              <w:pStyle w:val="a9"/>
              <w:ind w:left="0"/>
              <w:jc w:val="both"/>
            </w:pPr>
            <w:r>
              <w:t>ПК-9</w:t>
            </w:r>
          </w:p>
        </w:tc>
        <w:tc>
          <w:tcPr>
            <w:tcW w:w="3544" w:type="dxa"/>
          </w:tcPr>
          <w:p w:rsidR="00524261" w:rsidRPr="00DB4F00" w:rsidRDefault="00524261" w:rsidP="00524261">
            <w:pPr>
              <w:pStyle w:val="a9"/>
              <w:ind w:left="0"/>
              <w:jc w:val="both"/>
            </w:pPr>
            <w:r w:rsidRPr="00DB4F00">
              <w:t xml:space="preserve">Вопросы к семинару, задание к диспуту, </w:t>
            </w:r>
          </w:p>
        </w:tc>
      </w:tr>
      <w:tr w:rsidR="00524261" w:rsidRPr="00773DBC" w:rsidTr="004A541B">
        <w:tc>
          <w:tcPr>
            <w:tcW w:w="709" w:type="dxa"/>
          </w:tcPr>
          <w:p w:rsidR="00524261" w:rsidRPr="00773DBC" w:rsidRDefault="00524261" w:rsidP="009E0041">
            <w:pPr>
              <w:pStyle w:val="a9"/>
              <w:numPr>
                <w:ilvl w:val="0"/>
                <w:numId w:val="16"/>
              </w:numPr>
              <w:ind w:right="305"/>
            </w:pPr>
          </w:p>
        </w:tc>
        <w:tc>
          <w:tcPr>
            <w:tcW w:w="3260" w:type="dxa"/>
          </w:tcPr>
          <w:p w:rsidR="00524261" w:rsidRDefault="00524261" w:rsidP="00743749">
            <w:pPr>
              <w:suppressAutoHyphens/>
              <w:snapToGrid w:val="0"/>
              <w:rPr>
                <w:lang w:eastAsia="ar-SA"/>
              </w:rPr>
            </w:pPr>
            <w:r>
              <w:t>Виды межкультурной коммуникации.</w:t>
            </w:r>
          </w:p>
        </w:tc>
        <w:tc>
          <w:tcPr>
            <w:tcW w:w="1843" w:type="dxa"/>
          </w:tcPr>
          <w:p w:rsidR="00524261" w:rsidRDefault="00046B6F" w:rsidP="009E0041">
            <w:pPr>
              <w:pStyle w:val="a9"/>
              <w:ind w:left="0"/>
              <w:jc w:val="both"/>
            </w:pPr>
            <w:r>
              <w:t>ОК-</w:t>
            </w:r>
            <w:r w:rsidR="004805FD">
              <w:t>5</w:t>
            </w:r>
          </w:p>
          <w:p w:rsidR="004805FD" w:rsidRPr="00773DBC" w:rsidRDefault="004805FD" w:rsidP="009E0041">
            <w:pPr>
              <w:pStyle w:val="a9"/>
              <w:ind w:left="0"/>
              <w:jc w:val="both"/>
            </w:pPr>
            <w:r>
              <w:t>ПК-9</w:t>
            </w:r>
          </w:p>
        </w:tc>
        <w:tc>
          <w:tcPr>
            <w:tcW w:w="3544" w:type="dxa"/>
          </w:tcPr>
          <w:p w:rsidR="00524261" w:rsidRPr="00DB4F00" w:rsidRDefault="00524261" w:rsidP="00524261">
            <w:pPr>
              <w:pStyle w:val="a9"/>
              <w:ind w:left="0"/>
              <w:jc w:val="both"/>
            </w:pPr>
            <w:r w:rsidRPr="00DB4F00">
              <w:t>Вопросы к семинару, проблемно-аналитическое задание</w:t>
            </w:r>
          </w:p>
        </w:tc>
      </w:tr>
      <w:tr w:rsidR="00524261" w:rsidRPr="00773DBC" w:rsidTr="004A541B">
        <w:tc>
          <w:tcPr>
            <w:tcW w:w="709" w:type="dxa"/>
          </w:tcPr>
          <w:p w:rsidR="00524261" w:rsidRPr="00773DBC" w:rsidRDefault="00524261" w:rsidP="009E0041">
            <w:pPr>
              <w:pStyle w:val="a9"/>
              <w:numPr>
                <w:ilvl w:val="0"/>
                <w:numId w:val="16"/>
              </w:numPr>
              <w:ind w:right="305"/>
            </w:pPr>
          </w:p>
        </w:tc>
        <w:tc>
          <w:tcPr>
            <w:tcW w:w="3260" w:type="dxa"/>
          </w:tcPr>
          <w:p w:rsidR="00524261" w:rsidRDefault="00524261" w:rsidP="00743749">
            <w:pPr>
              <w:suppressAutoHyphens/>
              <w:snapToGrid w:val="0"/>
            </w:pPr>
            <w:r w:rsidRPr="00636097">
              <w:t>Коммуникация в разных культурах</w:t>
            </w:r>
          </w:p>
        </w:tc>
        <w:tc>
          <w:tcPr>
            <w:tcW w:w="1843" w:type="dxa"/>
          </w:tcPr>
          <w:p w:rsidR="00524261" w:rsidRDefault="00BA7564" w:rsidP="009E0041">
            <w:pPr>
              <w:pStyle w:val="a9"/>
              <w:ind w:left="0"/>
              <w:jc w:val="both"/>
            </w:pPr>
            <w:r>
              <w:t>ОК-</w:t>
            </w:r>
            <w:r w:rsidR="004805FD">
              <w:t>5</w:t>
            </w:r>
          </w:p>
          <w:p w:rsidR="004805FD" w:rsidRPr="00773DBC" w:rsidRDefault="004805FD" w:rsidP="009E0041">
            <w:pPr>
              <w:pStyle w:val="a9"/>
              <w:ind w:left="0"/>
              <w:jc w:val="both"/>
            </w:pPr>
            <w:r>
              <w:t>ПК-9</w:t>
            </w:r>
          </w:p>
        </w:tc>
        <w:tc>
          <w:tcPr>
            <w:tcW w:w="3544" w:type="dxa"/>
          </w:tcPr>
          <w:p w:rsidR="00524261" w:rsidRPr="00DB4F00" w:rsidRDefault="00524261" w:rsidP="003D2C45">
            <w:pPr>
              <w:pStyle w:val="a9"/>
              <w:ind w:left="0"/>
              <w:jc w:val="both"/>
            </w:pPr>
            <w:r w:rsidRPr="00DB4F00">
              <w:t xml:space="preserve">Вопросы к семинару, темы  </w:t>
            </w:r>
            <w:r>
              <w:t>эссе</w:t>
            </w:r>
          </w:p>
        </w:tc>
      </w:tr>
      <w:tr w:rsidR="00524261" w:rsidRPr="00773DBC" w:rsidTr="004A541B">
        <w:tc>
          <w:tcPr>
            <w:tcW w:w="709" w:type="dxa"/>
          </w:tcPr>
          <w:p w:rsidR="00524261" w:rsidRPr="00773DBC" w:rsidRDefault="00524261" w:rsidP="009E0041">
            <w:pPr>
              <w:pStyle w:val="a9"/>
              <w:numPr>
                <w:ilvl w:val="0"/>
                <w:numId w:val="16"/>
              </w:numPr>
              <w:ind w:right="305"/>
            </w:pPr>
          </w:p>
        </w:tc>
        <w:tc>
          <w:tcPr>
            <w:tcW w:w="3260" w:type="dxa"/>
          </w:tcPr>
          <w:p w:rsidR="00524261" w:rsidRPr="000825C8" w:rsidRDefault="00524261" w:rsidP="00743749">
            <w:pPr>
              <w:suppressAutoHyphens/>
              <w:snapToGrid w:val="0"/>
            </w:pPr>
            <w:r w:rsidRPr="005659CC">
              <w:t>Этнонациональные аспекты культуры</w:t>
            </w:r>
          </w:p>
        </w:tc>
        <w:tc>
          <w:tcPr>
            <w:tcW w:w="1843" w:type="dxa"/>
          </w:tcPr>
          <w:p w:rsidR="00524261" w:rsidRPr="00773DBC" w:rsidRDefault="00046B6F" w:rsidP="002E4B75">
            <w:pPr>
              <w:pStyle w:val="a9"/>
              <w:ind w:left="0"/>
              <w:jc w:val="both"/>
            </w:pPr>
            <w:r>
              <w:t>ОК-</w:t>
            </w:r>
            <w:r w:rsidR="004805FD">
              <w:t>5</w:t>
            </w:r>
          </w:p>
        </w:tc>
        <w:tc>
          <w:tcPr>
            <w:tcW w:w="3544" w:type="dxa"/>
          </w:tcPr>
          <w:p w:rsidR="00524261" w:rsidRPr="00DB4F00" w:rsidRDefault="00524261" w:rsidP="003D2C45">
            <w:pPr>
              <w:pStyle w:val="a9"/>
              <w:ind w:left="0"/>
              <w:jc w:val="both"/>
            </w:pPr>
            <w:r>
              <w:t xml:space="preserve">Вопросы к семинару, </w:t>
            </w:r>
            <w:r w:rsidRPr="00DB4F00">
              <w:t>проблемно-аналитические задания</w:t>
            </w:r>
          </w:p>
        </w:tc>
      </w:tr>
      <w:tr w:rsidR="00524261" w:rsidRPr="00773DBC" w:rsidTr="004A541B">
        <w:tc>
          <w:tcPr>
            <w:tcW w:w="709" w:type="dxa"/>
          </w:tcPr>
          <w:p w:rsidR="00524261" w:rsidRPr="00773DBC" w:rsidRDefault="00524261" w:rsidP="009E0041">
            <w:pPr>
              <w:pStyle w:val="a9"/>
              <w:numPr>
                <w:ilvl w:val="0"/>
                <w:numId w:val="16"/>
              </w:numPr>
              <w:ind w:right="305"/>
            </w:pPr>
          </w:p>
        </w:tc>
        <w:tc>
          <w:tcPr>
            <w:tcW w:w="3260" w:type="dxa"/>
          </w:tcPr>
          <w:p w:rsidR="00524261" w:rsidRPr="000B0BE9" w:rsidRDefault="00524261" w:rsidP="00743749">
            <w:pPr>
              <w:suppressAutoHyphens/>
              <w:snapToGrid w:val="0"/>
            </w:pPr>
            <w:r w:rsidRPr="005659CC">
              <w:t>Межкультурные различия при употреблении языка</w:t>
            </w:r>
          </w:p>
        </w:tc>
        <w:tc>
          <w:tcPr>
            <w:tcW w:w="1843" w:type="dxa"/>
          </w:tcPr>
          <w:p w:rsidR="00524261" w:rsidRDefault="004805FD" w:rsidP="009E0041">
            <w:pPr>
              <w:pStyle w:val="a9"/>
              <w:ind w:left="0"/>
              <w:jc w:val="both"/>
            </w:pPr>
            <w:r>
              <w:t>ОК-5</w:t>
            </w:r>
          </w:p>
          <w:p w:rsidR="004805FD" w:rsidRDefault="004805FD" w:rsidP="009E0041">
            <w:pPr>
              <w:pStyle w:val="a9"/>
              <w:ind w:left="0"/>
              <w:jc w:val="both"/>
            </w:pPr>
            <w:r>
              <w:t>ПК-9</w:t>
            </w:r>
          </w:p>
          <w:p w:rsidR="00524261" w:rsidRPr="00773DBC" w:rsidRDefault="00524261" w:rsidP="009E0041">
            <w:pPr>
              <w:pStyle w:val="a9"/>
              <w:ind w:left="0"/>
              <w:jc w:val="both"/>
            </w:pPr>
          </w:p>
        </w:tc>
        <w:tc>
          <w:tcPr>
            <w:tcW w:w="3544" w:type="dxa"/>
          </w:tcPr>
          <w:p w:rsidR="00524261" w:rsidRPr="00DB4F00" w:rsidRDefault="00524261" w:rsidP="00524261">
            <w:pPr>
              <w:pStyle w:val="a9"/>
              <w:ind w:left="0"/>
              <w:jc w:val="both"/>
            </w:pPr>
            <w:r w:rsidRPr="00DB4F00">
              <w:t xml:space="preserve">Вопросы к семинару, </w:t>
            </w:r>
            <w:r>
              <w:t>эссе</w:t>
            </w:r>
          </w:p>
        </w:tc>
      </w:tr>
      <w:tr w:rsidR="00524261" w:rsidRPr="00773DBC" w:rsidTr="004A541B">
        <w:tc>
          <w:tcPr>
            <w:tcW w:w="709" w:type="dxa"/>
          </w:tcPr>
          <w:p w:rsidR="00524261" w:rsidRPr="00773DBC" w:rsidRDefault="00524261" w:rsidP="009E0041">
            <w:pPr>
              <w:pStyle w:val="a9"/>
              <w:numPr>
                <w:ilvl w:val="0"/>
                <w:numId w:val="16"/>
              </w:numPr>
              <w:ind w:right="305"/>
            </w:pPr>
          </w:p>
        </w:tc>
        <w:tc>
          <w:tcPr>
            <w:tcW w:w="3260" w:type="dxa"/>
          </w:tcPr>
          <w:p w:rsidR="00524261" w:rsidRPr="005659CC" w:rsidRDefault="00524261" w:rsidP="00743749">
            <w:pPr>
              <w:suppressAutoHyphens/>
              <w:snapToGrid w:val="0"/>
            </w:pPr>
            <w:r w:rsidRPr="009000F1">
              <w:t>Взаимозависимость глобальных процессов и межкультурного взаимодействия.</w:t>
            </w:r>
          </w:p>
        </w:tc>
        <w:tc>
          <w:tcPr>
            <w:tcW w:w="1843" w:type="dxa"/>
          </w:tcPr>
          <w:p w:rsidR="004805FD" w:rsidRDefault="00524261" w:rsidP="009E0041">
            <w:pPr>
              <w:pStyle w:val="a9"/>
              <w:ind w:left="0"/>
              <w:jc w:val="both"/>
            </w:pPr>
            <w:r w:rsidRPr="00773DBC">
              <w:t>ОК-</w:t>
            </w:r>
            <w:r w:rsidR="004805FD">
              <w:t>5</w:t>
            </w:r>
          </w:p>
          <w:p w:rsidR="00524261" w:rsidRPr="00773DBC" w:rsidRDefault="00524261" w:rsidP="009E0041">
            <w:pPr>
              <w:pStyle w:val="a9"/>
              <w:ind w:left="0"/>
              <w:jc w:val="both"/>
            </w:pPr>
          </w:p>
        </w:tc>
        <w:tc>
          <w:tcPr>
            <w:tcW w:w="3544" w:type="dxa"/>
          </w:tcPr>
          <w:p w:rsidR="00524261" w:rsidRPr="00DB4F00" w:rsidRDefault="00524261" w:rsidP="00524261">
            <w:pPr>
              <w:pStyle w:val="a9"/>
              <w:ind w:left="0"/>
              <w:jc w:val="both"/>
            </w:pPr>
            <w:r w:rsidRPr="00DB4F00">
              <w:t>Вопросы к семинару, тестирование</w:t>
            </w:r>
          </w:p>
        </w:tc>
      </w:tr>
      <w:tr w:rsidR="00524261" w:rsidRPr="00773DBC" w:rsidTr="004A541B">
        <w:tc>
          <w:tcPr>
            <w:tcW w:w="709" w:type="dxa"/>
          </w:tcPr>
          <w:p w:rsidR="00524261" w:rsidRPr="00773DBC" w:rsidRDefault="00524261" w:rsidP="009E0041">
            <w:pPr>
              <w:pStyle w:val="a9"/>
              <w:numPr>
                <w:ilvl w:val="0"/>
                <w:numId w:val="16"/>
              </w:numPr>
              <w:ind w:right="305"/>
            </w:pPr>
          </w:p>
        </w:tc>
        <w:tc>
          <w:tcPr>
            <w:tcW w:w="3260" w:type="dxa"/>
          </w:tcPr>
          <w:p w:rsidR="00524261" w:rsidRPr="009000F1" w:rsidRDefault="00524261" w:rsidP="00743749">
            <w:pPr>
              <w:suppressAutoHyphens/>
              <w:snapToGrid w:val="0"/>
            </w:pPr>
            <w:r w:rsidRPr="000571A3">
              <w:t>Теоретико-прикладной аспект межкультурной коммуникации</w:t>
            </w:r>
          </w:p>
        </w:tc>
        <w:tc>
          <w:tcPr>
            <w:tcW w:w="1843" w:type="dxa"/>
          </w:tcPr>
          <w:p w:rsidR="00524261" w:rsidRPr="00773DBC" w:rsidRDefault="00524261" w:rsidP="009E0041">
            <w:pPr>
              <w:pStyle w:val="a9"/>
              <w:ind w:left="0"/>
              <w:jc w:val="both"/>
            </w:pPr>
            <w:r>
              <w:t>ОК-</w:t>
            </w:r>
            <w:r w:rsidR="004805FD">
              <w:t>5</w:t>
            </w:r>
          </w:p>
        </w:tc>
        <w:tc>
          <w:tcPr>
            <w:tcW w:w="3544" w:type="dxa"/>
          </w:tcPr>
          <w:p w:rsidR="00524261" w:rsidRPr="00DB4F00" w:rsidRDefault="00524261" w:rsidP="00524261">
            <w:pPr>
              <w:pStyle w:val="a9"/>
              <w:ind w:left="0"/>
              <w:jc w:val="both"/>
            </w:pPr>
            <w:r w:rsidRPr="00DB4F00">
              <w:t>Вопросы к семинару, те</w:t>
            </w:r>
            <w:r>
              <w:t>ст</w:t>
            </w:r>
            <w:r w:rsidRPr="00DB4F00">
              <w:t>ирование</w:t>
            </w:r>
            <w:r>
              <w:t>, эссе</w:t>
            </w:r>
          </w:p>
        </w:tc>
      </w:tr>
    </w:tbl>
    <w:p w:rsidR="00414FBA" w:rsidRPr="00773DBC" w:rsidRDefault="00414FBA" w:rsidP="00414FBA">
      <w:pPr>
        <w:pStyle w:val="a9"/>
        <w:jc w:val="both"/>
      </w:pPr>
    </w:p>
    <w:p w:rsidR="00AD11D7" w:rsidRPr="00773DBC" w:rsidRDefault="00AD11D7" w:rsidP="00F50FCF">
      <w:pPr>
        <w:pStyle w:val="a9"/>
        <w:jc w:val="both"/>
        <w:rPr>
          <w:i/>
        </w:rPr>
      </w:pPr>
    </w:p>
    <w:p w:rsidR="00F50FCF" w:rsidRPr="00370E47" w:rsidRDefault="008C162A" w:rsidP="00F50FCF">
      <w:pPr>
        <w:pStyle w:val="a9"/>
        <w:jc w:val="both"/>
        <w:rPr>
          <w:b/>
          <w:i/>
          <w:u w:val="single"/>
        </w:rPr>
      </w:pPr>
      <w:r>
        <w:rPr>
          <w:i/>
          <w:u w:val="single"/>
        </w:rPr>
        <w:t>6.2</w:t>
      </w:r>
      <w:r w:rsidR="00721371" w:rsidRPr="00773DBC">
        <w:rPr>
          <w:i/>
          <w:u w:val="single"/>
        </w:rPr>
        <w:t>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8C162A" w:rsidRDefault="008C162A" w:rsidP="00F50FCF">
      <w:pPr>
        <w:pStyle w:val="a9"/>
        <w:jc w:val="both"/>
        <w:rPr>
          <w:i/>
          <w:u w:val="single"/>
        </w:rPr>
      </w:pPr>
    </w:p>
    <w:p w:rsidR="00AC5996" w:rsidRDefault="00AC5996" w:rsidP="00F50FCF">
      <w:pPr>
        <w:pStyle w:val="a9"/>
        <w:jc w:val="both"/>
        <w:rPr>
          <w:b/>
        </w:rPr>
      </w:pPr>
      <w:r>
        <w:rPr>
          <w:b/>
        </w:rPr>
        <w:t>Типовые вопросы к семинарам</w:t>
      </w:r>
    </w:p>
    <w:p w:rsidR="00AC5996" w:rsidRDefault="00AC5996" w:rsidP="00F50FCF">
      <w:pPr>
        <w:pStyle w:val="a9"/>
        <w:jc w:val="both"/>
        <w:rPr>
          <w:b/>
        </w:rPr>
      </w:pPr>
    </w:p>
    <w:p w:rsidR="0006298C" w:rsidRDefault="00AC5996" w:rsidP="0006298C">
      <w:pPr>
        <w:jc w:val="both"/>
      </w:pPr>
      <w:r w:rsidRPr="00587602">
        <w:t>1.</w:t>
      </w:r>
      <w:r w:rsidR="0006298C" w:rsidRPr="00303751">
        <w:rPr>
          <w:lang w:eastAsia="ar-SA"/>
        </w:rPr>
        <w:t>Межкуль</w:t>
      </w:r>
      <w:r w:rsidR="0006298C">
        <w:rPr>
          <w:lang w:eastAsia="ar-SA"/>
        </w:rPr>
        <w:t xml:space="preserve">турная </w:t>
      </w:r>
      <w:r w:rsidR="0006298C" w:rsidRPr="00303751">
        <w:rPr>
          <w:lang w:eastAsia="ar-SA"/>
        </w:rPr>
        <w:t xml:space="preserve">коммуникация как </w:t>
      </w:r>
      <w:r w:rsidR="0006298C">
        <w:rPr>
          <w:lang w:eastAsia="ar-SA"/>
        </w:rPr>
        <w:t xml:space="preserve">учебная и </w:t>
      </w:r>
      <w:r w:rsidR="0006298C" w:rsidRPr="00303751">
        <w:rPr>
          <w:lang w:eastAsia="ar-SA"/>
        </w:rPr>
        <w:t>научная дисциплина</w:t>
      </w:r>
    </w:p>
    <w:p w:rsidR="0006298C" w:rsidRDefault="0006298C" w:rsidP="0006298C">
      <w:pPr>
        <w:jc w:val="both"/>
      </w:pPr>
      <w:r>
        <w:t>2.Виды коммуникации: вербальная, невербальная и паравербальная</w:t>
      </w:r>
    </w:p>
    <w:p w:rsidR="0006298C" w:rsidRDefault="00E70EE5" w:rsidP="0006298C">
      <w:pPr>
        <w:jc w:val="both"/>
      </w:pPr>
      <w:r>
        <w:t>3. Понятие «теория</w:t>
      </w:r>
      <w:r w:rsidR="0006298C" w:rsidRPr="00303751">
        <w:t xml:space="preserve"> межкультурной коммуникации</w:t>
      </w:r>
      <w:r>
        <w:t>»</w:t>
      </w:r>
      <w:r w:rsidR="0006298C" w:rsidRPr="00303751">
        <w:t>.</w:t>
      </w:r>
    </w:p>
    <w:p w:rsidR="0006298C" w:rsidRPr="00DB77A2" w:rsidRDefault="0006298C" w:rsidP="0006298C">
      <w:r>
        <w:t xml:space="preserve">4. Паравербальная коммуникация и ее основные компоненты. </w:t>
      </w:r>
    </w:p>
    <w:p w:rsidR="0006298C" w:rsidRDefault="0006298C" w:rsidP="0006298C">
      <w:pPr>
        <w:jc w:val="both"/>
      </w:pPr>
      <w:r>
        <w:t xml:space="preserve">5. Законы и закономерности </w:t>
      </w:r>
      <w:r w:rsidRPr="00303751">
        <w:t>межкультурной коммуникации.</w:t>
      </w:r>
    </w:p>
    <w:p w:rsidR="0006298C" w:rsidRDefault="0006298C" w:rsidP="00F50FCF">
      <w:pPr>
        <w:pStyle w:val="a9"/>
        <w:jc w:val="both"/>
        <w:rPr>
          <w:b/>
        </w:rPr>
      </w:pPr>
    </w:p>
    <w:p w:rsidR="00AC5996" w:rsidRDefault="00AC5996" w:rsidP="00F50FCF">
      <w:pPr>
        <w:pStyle w:val="a9"/>
        <w:jc w:val="both"/>
        <w:rPr>
          <w:b/>
        </w:rPr>
      </w:pPr>
      <w:r>
        <w:rPr>
          <w:b/>
        </w:rPr>
        <w:t>Типовые проблемно-аналитические задания</w:t>
      </w:r>
    </w:p>
    <w:p w:rsidR="00AC5996" w:rsidRDefault="00AC5996" w:rsidP="00F50FCF">
      <w:pPr>
        <w:pStyle w:val="a9"/>
        <w:jc w:val="both"/>
        <w:rPr>
          <w:b/>
        </w:rPr>
      </w:pPr>
    </w:p>
    <w:p w:rsidR="00845217" w:rsidRPr="00845217" w:rsidRDefault="00AC5996" w:rsidP="00FF43ED">
      <w:pPr>
        <w:shd w:val="clear" w:color="auto" w:fill="FFFFFF"/>
        <w:ind w:firstLine="567"/>
        <w:rPr>
          <w:color w:val="000000"/>
        </w:rPr>
      </w:pPr>
      <w:r>
        <w:t>1.</w:t>
      </w:r>
      <w:r w:rsidR="00845217" w:rsidRPr="00845217">
        <w:rPr>
          <w:i/>
        </w:rPr>
        <w:t>Проблемно-аналитическое задание:</w:t>
      </w:r>
    </w:p>
    <w:p w:rsidR="00227676" w:rsidRDefault="00227676" w:rsidP="00FF43ED">
      <w:pPr>
        <w:shd w:val="clear" w:color="auto" w:fill="FFFFFF"/>
        <w:ind w:firstLine="567"/>
      </w:pPr>
    </w:p>
    <w:p w:rsidR="00FF43ED" w:rsidRPr="00FF43ED" w:rsidRDefault="00FF43ED" w:rsidP="00FF43ED">
      <w:pPr>
        <w:shd w:val="clear" w:color="auto" w:fill="FFFFFF"/>
        <w:ind w:firstLine="567"/>
      </w:pPr>
      <w:r w:rsidRPr="00FF43ED">
        <w:t xml:space="preserve">Задание 1. </w:t>
      </w:r>
    </w:p>
    <w:p w:rsidR="00FF43ED" w:rsidRPr="00FF43ED" w:rsidRDefault="00FF43ED" w:rsidP="00FF43ED">
      <w:pPr>
        <w:shd w:val="clear" w:color="auto" w:fill="FFFFFF"/>
        <w:ind w:firstLine="567"/>
      </w:pPr>
      <w:r w:rsidRPr="00FF43ED">
        <w:t>Согласны ли вы со следующим высказыванием Д. С. Лихачева? Обоснуйте свое мнение.</w:t>
      </w:r>
    </w:p>
    <w:p w:rsidR="00FF43ED" w:rsidRPr="00FF43ED" w:rsidRDefault="00FF43ED" w:rsidP="00FF43ED">
      <w:pPr>
        <w:shd w:val="clear" w:color="auto" w:fill="FFFFFF"/>
        <w:ind w:firstLine="567"/>
        <w:jc w:val="both"/>
      </w:pPr>
      <w:r w:rsidRPr="00FF43ED">
        <w:t>Национальный язык это не только средство общения, знаковая система для передачи сообщения. Национальный язык в потенции – как бы «заместитель» русской культуры; итак, богатство языка определяется не только богатством «словарного запаса» и грамматическими возможностями, но и богатством концептуального мира, концептуальной сферы, носителями которой является язык человека и его нации. Концептуальная сфера, в которой живет любой национальный язык, постоянно обогащается, если есть достойная его литература и культурный опыт. Она трудно поддается сокращению, и только в тех случаях, когда пропадает культурная память в широком смысле этого слова.</w:t>
      </w:r>
    </w:p>
    <w:p w:rsidR="00FF43ED" w:rsidRPr="00FF43ED" w:rsidRDefault="00FF43ED" w:rsidP="00FF43ED">
      <w:pPr>
        <w:ind w:firstLine="567"/>
        <w:jc w:val="both"/>
        <w:rPr>
          <w:color w:val="000000"/>
        </w:rPr>
      </w:pPr>
    </w:p>
    <w:p w:rsidR="00FF43ED" w:rsidRPr="00FF43ED" w:rsidRDefault="00FF43ED" w:rsidP="00FF43ED">
      <w:pPr>
        <w:shd w:val="clear" w:color="auto" w:fill="FFFFFF"/>
        <w:ind w:firstLine="567"/>
        <w:jc w:val="both"/>
      </w:pPr>
      <w:r w:rsidRPr="00FF43ED">
        <w:t xml:space="preserve">Задание 2. </w:t>
      </w:r>
    </w:p>
    <w:p w:rsidR="00FF43ED" w:rsidRPr="00FF43ED" w:rsidRDefault="00FF43ED" w:rsidP="00FF43ED">
      <w:pPr>
        <w:shd w:val="clear" w:color="auto" w:fill="FFFFFF"/>
        <w:ind w:firstLine="567"/>
        <w:jc w:val="both"/>
      </w:pPr>
      <w:r w:rsidRPr="00FF43ED">
        <w:t>В японском языке с соматизмами «живот», «кишки» и «печень» наблюдается значительно больше устоявшихся выражений, чем в русском. Это произошло в силу того, что эти соматические единицы могут переводиться на русский язык словом «душа». В чем, по Вашему мнению, заключается этнокультурная специфика осмысления окружающей действительности представителями японской и русской культур?</w:t>
      </w:r>
    </w:p>
    <w:p w:rsidR="00FF43ED" w:rsidRDefault="00FF43ED" w:rsidP="00FF43ED">
      <w:pPr>
        <w:shd w:val="clear" w:color="auto" w:fill="FFFFFF"/>
        <w:ind w:firstLine="567"/>
        <w:jc w:val="both"/>
      </w:pPr>
    </w:p>
    <w:p w:rsidR="00FF43ED" w:rsidRPr="00FF43ED" w:rsidRDefault="00FF43ED" w:rsidP="00FF43ED">
      <w:pPr>
        <w:shd w:val="clear" w:color="auto" w:fill="FFFFFF"/>
        <w:ind w:firstLine="567"/>
        <w:jc w:val="both"/>
      </w:pPr>
      <w:r>
        <w:t>Задание 3</w:t>
      </w:r>
      <w:r w:rsidRPr="00FF43ED">
        <w:t xml:space="preserve">. </w:t>
      </w:r>
    </w:p>
    <w:p w:rsidR="00845217" w:rsidRPr="00FF43ED" w:rsidRDefault="00845217" w:rsidP="00FF43ED">
      <w:pPr>
        <w:widowControl/>
        <w:shd w:val="clear" w:color="auto" w:fill="FFFFFF"/>
        <w:autoSpaceDE/>
        <w:autoSpaceDN/>
        <w:adjustRightInd/>
        <w:ind w:firstLine="567"/>
        <w:jc w:val="both"/>
        <w:rPr>
          <w:color w:val="000000"/>
        </w:rPr>
      </w:pPr>
      <w:r w:rsidRPr="00FF43ED">
        <w:rPr>
          <w:color w:val="000000"/>
        </w:rPr>
        <w:t>Определяя понятие "культура", Т. Парсонс выделяет три основных момента: "во-первых, культура передается, она составляет наследство или социальную традицию; во-</w:t>
      </w:r>
      <w:r w:rsidRPr="00FF43ED">
        <w:rPr>
          <w:color w:val="000000"/>
        </w:rPr>
        <w:lastRenderedPageBreak/>
        <w:t xml:space="preserve">вторых, это то, чему обучаются, культура не является проявлением генетической природы человека; и, в-третьих, она является общепринятой. </w:t>
      </w:r>
    </w:p>
    <w:p w:rsidR="00845217" w:rsidRPr="00FF43ED" w:rsidRDefault="00845217" w:rsidP="00FF43ED">
      <w:pPr>
        <w:widowControl/>
        <w:shd w:val="clear" w:color="auto" w:fill="FFFFFF"/>
        <w:autoSpaceDE/>
        <w:autoSpaceDN/>
        <w:adjustRightInd/>
        <w:ind w:firstLine="567"/>
        <w:jc w:val="both"/>
        <w:rPr>
          <w:color w:val="000000"/>
        </w:rPr>
      </w:pPr>
      <w:r w:rsidRPr="00FF43ED">
        <w:rPr>
          <w:color w:val="000000"/>
        </w:rPr>
        <w:t xml:space="preserve">Таким образом, культура, с одной стороны, является продуктом, а с другой стороны – детерминантой систем человеческого социального взаимодействия" (См.: Структурно-функциональный анализ в современной социологии.Вып. 1. – М., 1968. – С. 49).  </w:t>
      </w:r>
    </w:p>
    <w:p w:rsidR="00845217" w:rsidRPr="00FF43ED" w:rsidRDefault="00845217" w:rsidP="00FF43ED">
      <w:pPr>
        <w:widowControl/>
        <w:shd w:val="clear" w:color="auto" w:fill="FFFFFF"/>
        <w:autoSpaceDE/>
        <w:autoSpaceDN/>
        <w:adjustRightInd/>
        <w:ind w:firstLine="567"/>
        <w:jc w:val="both"/>
        <w:rPr>
          <w:color w:val="000000"/>
        </w:rPr>
      </w:pPr>
      <w:r w:rsidRPr="00FF43ED">
        <w:rPr>
          <w:color w:val="000000"/>
        </w:rPr>
        <w:t>В свою очередь Н. Бердяев в работе "О рабстве и свободе человека" писал: "Культура означает обработку материала актом духа, победу формы над материей. Она более связана с творческим актом человека… Гений никогда не мог вполне вместиться в культуру и культура всегда стремилась превратить гения из дикого животного в животное домашнее… Творческий акт, в котором есть дикость и варварство, объективируется и превращается в культуру" (Цит. по: Мир философии. – М., 1991, Ч. II. – С. 308).</w:t>
      </w:r>
    </w:p>
    <w:p w:rsidR="00845217" w:rsidRPr="00FF43ED" w:rsidRDefault="00845217" w:rsidP="00FF43ED">
      <w:pPr>
        <w:widowControl/>
        <w:shd w:val="clear" w:color="auto" w:fill="FFFFFF"/>
        <w:autoSpaceDE/>
        <w:autoSpaceDN/>
        <w:adjustRightInd/>
        <w:ind w:firstLine="567"/>
        <w:jc w:val="both"/>
        <w:rPr>
          <w:color w:val="000000"/>
        </w:rPr>
      </w:pPr>
      <w:r w:rsidRPr="00FF43ED">
        <w:rPr>
          <w:color w:val="000000"/>
        </w:rPr>
        <w:t>Дополните данные определения. Покажите, что культура – не только продукт и условие социального взаимодействия, но и само это взаимодействие: культура не только передается, но и создается, она не только общепринята, но порой и противоречит общепринятому – так называемая контркультура.</w:t>
      </w:r>
    </w:p>
    <w:p w:rsidR="00AC5996" w:rsidRPr="00E04DA9" w:rsidRDefault="00AC5996" w:rsidP="00E04DA9">
      <w:pPr>
        <w:tabs>
          <w:tab w:val="left" w:pos="426"/>
        </w:tabs>
        <w:autoSpaceDE/>
        <w:autoSpaceDN/>
        <w:adjustRightInd/>
      </w:pPr>
    </w:p>
    <w:p w:rsidR="00AC5996" w:rsidRDefault="00AC5996" w:rsidP="00F50FCF">
      <w:pPr>
        <w:pStyle w:val="a9"/>
        <w:jc w:val="both"/>
        <w:rPr>
          <w:b/>
        </w:rPr>
      </w:pPr>
      <w:r>
        <w:rPr>
          <w:b/>
        </w:rPr>
        <w:t>Типовые ситуационные задачи</w:t>
      </w:r>
    </w:p>
    <w:p w:rsidR="00AC5996" w:rsidRDefault="00AC5996" w:rsidP="00F50FCF">
      <w:pPr>
        <w:pStyle w:val="a9"/>
        <w:jc w:val="both"/>
        <w:rPr>
          <w:b/>
        </w:rPr>
      </w:pPr>
    </w:p>
    <w:p w:rsidR="00AC5996" w:rsidRPr="00DB77A2" w:rsidRDefault="00AC5996" w:rsidP="00AC5996">
      <w:pPr>
        <w:ind w:firstLine="709"/>
        <w:jc w:val="both"/>
        <w:rPr>
          <w:i/>
        </w:rPr>
      </w:pPr>
      <w:r w:rsidRPr="0082621B">
        <w:rPr>
          <w:i/>
        </w:rPr>
        <w:t>Решение ситуационной, проблемной задачи</w:t>
      </w:r>
    </w:p>
    <w:p w:rsidR="003436B7" w:rsidRPr="003436B7" w:rsidRDefault="003436B7" w:rsidP="003436B7">
      <w:pPr>
        <w:ind w:firstLine="284"/>
        <w:jc w:val="both"/>
      </w:pPr>
      <w:r w:rsidRPr="003436B7">
        <w:t>Ольга — студентка третьего курса экономического факультета. Она приехала на двухгодичную стажировку в США, в калифорнийский университет Лос-Анжелеса, по программе обмена между вузами, и поселилась в университетском общежитии, в одном студенческом коттедже с четырьмя американскими студентками. Все пятеро девушек прекрасно сжились друг с другом, и через три месяца, когда подошел ее день рождения, Ольга решила устроить вечеринку для подруг. Чтобы купить на свою небольшую стипендию продукты для праздничного стола, она собралась поехать в супермаркет, до которого надо было добираться на машине. Когда она спросила у соседок, как ей лучше ехать, объяснив причину поездки, она услышала в ответ: «Как, ты будешь что-то в свой день рождения делать?» Ольга была поражена и не знала, как ей поступить: отменить праздник, пригласить других людей или сделать все так, как и собиралась?</w:t>
      </w:r>
    </w:p>
    <w:p w:rsidR="003436B7" w:rsidRPr="003436B7" w:rsidRDefault="003436B7" w:rsidP="003436B7">
      <w:pPr>
        <w:ind w:firstLine="284"/>
        <w:jc w:val="both"/>
      </w:pPr>
      <w:r>
        <w:t xml:space="preserve"> В чем, по – Вашему, </w:t>
      </w:r>
      <w:r w:rsidRPr="003436B7">
        <w:t>причина такой реакци</w:t>
      </w:r>
      <w:r>
        <w:t xml:space="preserve">и американок, и какое решение следует принять  </w:t>
      </w:r>
      <w:r w:rsidRPr="003436B7">
        <w:t>Ольге</w:t>
      </w:r>
      <w:r>
        <w:t xml:space="preserve"> в сложившейся ситуации</w:t>
      </w:r>
      <w:r w:rsidRPr="003436B7">
        <w:t xml:space="preserve">? </w:t>
      </w:r>
    </w:p>
    <w:p w:rsidR="003436B7" w:rsidRPr="003436B7" w:rsidRDefault="003436B7" w:rsidP="003436B7">
      <w:pPr>
        <w:ind w:firstLine="284"/>
        <w:jc w:val="both"/>
      </w:pPr>
      <w:r w:rsidRPr="003436B7">
        <w:t xml:space="preserve">(1) Американские студентки на самом деле не так уж хорошо относились к Ольге, как ей казалось, и таким образом хотели дать ей это понять. </w:t>
      </w:r>
    </w:p>
    <w:p w:rsidR="003436B7" w:rsidRPr="003436B7" w:rsidRDefault="003436B7" w:rsidP="003436B7">
      <w:pPr>
        <w:ind w:firstLine="284"/>
        <w:jc w:val="both"/>
      </w:pPr>
      <w:r w:rsidRPr="003436B7">
        <w:t xml:space="preserve">(2) Соседки Ольги уже запланировали на тот вечер какое-то другое мероприятие, и собирались предложить ей пойти с ними вместо вечеринки. </w:t>
      </w:r>
    </w:p>
    <w:p w:rsidR="003436B7" w:rsidRPr="003436B7" w:rsidRDefault="003436B7" w:rsidP="003436B7">
      <w:pPr>
        <w:ind w:firstLine="284"/>
        <w:jc w:val="both"/>
      </w:pPr>
      <w:r w:rsidRPr="003436B7">
        <w:t xml:space="preserve">(3) Американки думали, что в России день рождения не отмечается, и поэтому были удивлены, услышав, что их соседка приглашает их отпраздновать этот день вместе. </w:t>
      </w:r>
    </w:p>
    <w:p w:rsidR="003436B7" w:rsidRPr="003436B7" w:rsidRDefault="003436B7" w:rsidP="003436B7">
      <w:pPr>
        <w:ind w:firstLine="284"/>
        <w:jc w:val="both"/>
      </w:pPr>
      <w:r w:rsidRPr="003436B7">
        <w:t xml:space="preserve">(4) Соседки заранее знали о том, что у Ольги день рождения, и считали, что в этот день ее надо освободить от всех хлопот и устроить для нее праздник. Поэтому они не хотели, чтобы она сама занималась подготовкой стола. </w:t>
      </w:r>
    </w:p>
    <w:p w:rsidR="00AC5996" w:rsidRDefault="00AC5996" w:rsidP="00F50FCF">
      <w:pPr>
        <w:pStyle w:val="a9"/>
        <w:jc w:val="both"/>
        <w:rPr>
          <w:b/>
        </w:rPr>
      </w:pPr>
    </w:p>
    <w:p w:rsidR="00A7657A" w:rsidRPr="009B61DE" w:rsidRDefault="00A7657A" w:rsidP="00A7657A">
      <w:pPr>
        <w:jc w:val="both"/>
      </w:pPr>
    </w:p>
    <w:p w:rsidR="00A7657A" w:rsidRDefault="00A7657A" w:rsidP="00F50FCF">
      <w:pPr>
        <w:pStyle w:val="a9"/>
        <w:jc w:val="both"/>
        <w:rPr>
          <w:b/>
        </w:rPr>
      </w:pPr>
    </w:p>
    <w:p w:rsidR="00AC5996" w:rsidRDefault="00AC5996" w:rsidP="00F50FCF">
      <w:pPr>
        <w:pStyle w:val="a9"/>
        <w:jc w:val="both"/>
        <w:rPr>
          <w:b/>
        </w:rPr>
      </w:pPr>
      <w:r>
        <w:rPr>
          <w:b/>
        </w:rPr>
        <w:t>Темы исследовательских, информационных, творческих проектов</w:t>
      </w:r>
    </w:p>
    <w:p w:rsidR="00AC5996" w:rsidRDefault="00AC5996" w:rsidP="00AC5996">
      <w:pPr>
        <w:ind w:firstLine="709"/>
        <w:jc w:val="both"/>
        <w:rPr>
          <w:i/>
        </w:rPr>
      </w:pPr>
    </w:p>
    <w:p w:rsidR="00AC5996" w:rsidRPr="00DB77A2" w:rsidRDefault="00AC5996" w:rsidP="00AC5996">
      <w:pPr>
        <w:ind w:firstLine="709"/>
        <w:jc w:val="both"/>
        <w:rPr>
          <w:i/>
        </w:rPr>
      </w:pPr>
      <w:r w:rsidRPr="0082621B">
        <w:rPr>
          <w:i/>
        </w:rPr>
        <w:t>Подготовка исследовательских проектов по темам</w:t>
      </w:r>
      <w:r w:rsidR="006057F0">
        <w:rPr>
          <w:i/>
        </w:rPr>
        <w:t>:</w:t>
      </w:r>
    </w:p>
    <w:p w:rsidR="00AC2A5D" w:rsidRDefault="00AC2A5D" w:rsidP="00AC2A5D">
      <w:pPr>
        <w:widowControl/>
        <w:tabs>
          <w:tab w:val="left" w:pos="0"/>
          <w:tab w:val="left" w:pos="709"/>
        </w:tabs>
        <w:autoSpaceDE/>
        <w:autoSpaceDN/>
        <w:adjustRightInd/>
        <w:jc w:val="both"/>
        <w:rPr>
          <w:rFonts w:eastAsiaTheme="minorHAnsi"/>
          <w:lang w:eastAsia="en-US"/>
        </w:rPr>
      </w:pPr>
      <w:r>
        <w:rPr>
          <w:rFonts w:eastAsiaTheme="minorHAnsi"/>
          <w:lang w:eastAsia="en-US"/>
        </w:rPr>
        <w:t>1.</w:t>
      </w:r>
      <w:r w:rsidRPr="008C7533">
        <w:rPr>
          <w:rFonts w:eastAsiaTheme="minorHAnsi"/>
          <w:lang w:eastAsia="en-US"/>
        </w:rPr>
        <w:t xml:space="preserve">Понятие «глобализация». Существование и роль культур в контексте глобализации. </w:t>
      </w:r>
    </w:p>
    <w:p w:rsidR="00AC2A5D" w:rsidRDefault="00AC2A5D" w:rsidP="005713CD">
      <w:pPr>
        <w:widowControl/>
        <w:tabs>
          <w:tab w:val="left" w:pos="0"/>
          <w:tab w:val="left" w:pos="284"/>
        </w:tabs>
        <w:autoSpaceDE/>
        <w:autoSpaceDN/>
        <w:adjustRightInd/>
        <w:jc w:val="both"/>
        <w:rPr>
          <w:rFonts w:eastAsiaTheme="minorHAnsi"/>
          <w:lang w:eastAsia="en-US"/>
        </w:rPr>
      </w:pPr>
      <w:r>
        <w:rPr>
          <w:rFonts w:eastAsiaTheme="minorHAnsi"/>
          <w:lang w:eastAsia="en-US"/>
        </w:rPr>
        <w:t>2.</w:t>
      </w:r>
      <w:r w:rsidRPr="008C7533">
        <w:rPr>
          <w:rFonts w:eastAsiaTheme="minorHAnsi"/>
          <w:lang w:eastAsia="en-US"/>
        </w:rPr>
        <w:t xml:space="preserve">Возникновение и распространение глобального языка, глобальных информационных сетей и появления глобальной культуры. </w:t>
      </w:r>
    </w:p>
    <w:p w:rsidR="005713CD" w:rsidRDefault="00AC2A5D" w:rsidP="00AC2A5D">
      <w:pPr>
        <w:tabs>
          <w:tab w:val="left" w:pos="0"/>
          <w:tab w:val="left" w:pos="709"/>
        </w:tabs>
        <w:jc w:val="both"/>
        <w:rPr>
          <w:rFonts w:eastAsiaTheme="minorHAnsi"/>
          <w:lang w:eastAsia="en-US"/>
        </w:rPr>
      </w:pPr>
      <w:r w:rsidRPr="00AC2A5D">
        <w:rPr>
          <w:rFonts w:eastAsiaTheme="minorHAnsi"/>
          <w:lang w:eastAsia="en-US"/>
        </w:rPr>
        <w:t>3.Проблема толерантного и интолерантного повед</w:t>
      </w:r>
      <w:r w:rsidR="005713CD">
        <w:rPr>
          <w:rFonts w:eastAsiaTheme="minorHAnsi"/>
          <w:lang w:eastAsia="en-US"/>
        </w:rPr>
        <w:t xml:space="preserve">ения в межкультурном общении. </w:t>
      </w:r>
    </w:p>
    <w:p w:rsidR="00AC5996" w:rsidRPr="00AC2A5D" w:rsidRDefault="005713CD" w:rsidP="005713CD">
      <w:pPr>
        <w:tabs>
          <w:tab w:val="left" w:pos="0"/>
          <w:tab w:val="left" w:pos="284"/>
        </w:tabs>
        <w:jc w:val="both"/>
        <w:rPr>
          <w:bCs/>
        </w:rPr>
      </w:pPr>
      <w:r>
        <w:rPr>
          <w:rFonts w:eastAsiaTheme="minorHAnsi"/>
          <w:lang w:eastAsia="en-US"/>
        </w:rPr>
        <w:t xml:space="preserve">4. </w:t>
      </w:r>
      <w:r w:rsidR="00AC2A5D" w:rsidRPr="00AC2A5D">
        <w:rPr>
          <w:rFonts w:eastAsiaTheme="minorHAnsi"/>
          <w:lang w:eastAsia="en-US"/>
        </w:rPr>
        <w:t xml:space="preserve">Интенсификация межкультурных контактов в сфере глобальной экономики, </w:t>
      </w:r>
      <w:r w:rsidR="00AC2A5D" w:rsidRPr="00AC2A5D">
        <w:rPr>
          <w:rFonts w:eastAsiaTheme="minorHAnsi"/>
          <w:lang w:eastAsia="en-US"/>
        </w:rPr>
        <w:lastRenderedPageBreak/>
        <w:t>образования, политики, религии, культуры.</w:t>
      </w:r>
    </w:p>
    <w:p w:rsidR="00AC2A5D" w:rsidRPr="00AC2A5D" w:rsidRDefault="00AC2A5D" w:rsidP="00AC2A5D">
      <w:pPr>
        <w:jc w:val="both"/>
      </w:pPr>
      <w:r w:rsidRPr="00AC2A5D">
        <w:t>5.Роль языка в межкультурной коммуникации</w:t>
      </w:r>
    </w:p>
    <w:p w:rsidR="00C41849" w:rsidRDefault="00C41849" w:rsidP="00AC5996">
      <w:pPr>
        <w:ind w:firstLine="709"/>
        <w:jc w:val="both"/>
        <w:rPr>
          <w:i/>
        </w:rPr>
      </w:pPr>
    </w:p>
    <w:p w:rsidR="00AC5996" w:rsidRPr="0082621B" w:rsidRDefault="00AC5996" w:rsidP="00AC5996">
      <w:pPr>
        <w:ind w:firstLine="709"/>
        <w:jc w:val="both"/>
        <w:rPr>
          <w:i/>
        </w:rPr>
      </w:pPr>
      <w:r w:rsidRPr="0082621B">
        <w:rPr>
          <w:i/>
        </w:rPr>
        <w:t>Информационный проект</w:t>
      </w:r>
    </w:p>
    <w:p w:rsidR="004B2056" w:rsidRDefault="00AC5996" w:rsidP="00AC5996">
      <w:pPr>
        <w:ind w:firstLine="709"/>
        <w:jc w:val="both"/>
      </w:pPr>
      <w:r w:rsidRPr="0082621B">
        <w:t>Подготовьте информационный</w:t>
      </w:r>
      <w:r w:rsidR="004B2056">
        <w:t xml:space="preserve"> проект (презентацию) по теме :</w:t>
      </w:r>
    </w:p>
    <w:p w:rsidR="004B2056" w:rsidRDefault="004B2056" w:rsidP="004B2056">
      <w:pPr>
        <w:jc w:val="both"/>
      </w:pPr>
      <w:r>
        <w:t>1. Виды межкультурной коммуникации. Критерии выделения.</w:t>
      </w:r>
    </w:p>
    <w:p w:rsidR="004B2056" w:rsidRDefault="004B2056" w:rsidP="004B2056">
      <w:pPr>
        <w:jc w:val="both"/>
      </w:pPr>
      <w:r>
        <w:t xml:space="preserve">2.Виды коммуникации: вербальная, невербальная и паравербальная. </w:t>
      </w:r>
    </w:p>
    <w:p w:rsidR="00C7782B" w:rsidRDefault="004B2056" w:rsidP="002B0D41">
      <w:pPr>
        <w:jc w:val="both"/>
      </w:pPr>
      <w:r>
        <w:t>3.Соотношение вербального и невербального видов коммуникации.</w:t>
      </w:r>
    </w:p>
    <w:p w:rsidR="002B0D41" w:rsidRDefault="00352CA2" w:rsidP="002B0D41">
      <w:pPr>
        <w:jc w:val="both"/>
      </w:pPr>
      <w:r>
        <w:t xml:space="preserve">4. </w:t>
      </w:r>
      <w:r w:rsidR="004B2056">
        <w:t xml:space="preserve">Сущность понятия «невербальная коммуникация». Основные формы невербальной коммуникации. </w:t>
      </w:r>
    </w:p>
    <w:p w:rsidR="004B2056" w:rsidRDefault="004B2056" w:rsidP="002B0D41">
      <w:pPr>
        <w:jc w:val="both"/>
      </w:pPr>
      <w:r>
        <w:t xml:space="preserve">5.Паравербальная коммуникация и ее основные компоненты. </w:t>
      </w:r>
    </w:p>
    <w:p w:rsidR="004B2056" w:rsidRDefault="004B2056" w:rsidP="00AC5996">
      <w:pPr>
        <w:pStyle w:val="aa"/>
        <w:ind w:left="360"/>
        <w:rPr>
          <w:i/>
          <w:sz w:val="24"/>
          <w:szCs w:val="24"/>
        </w:rPr>
      </w:pPr>
    </w:p>
    <w:p w:rsidR="00AC5996" w:rsidRPr="00AB4A2C" w:rsidRDefault="00AC5996" w:rsidP="00AC5996">
      <w:pPr>
        <w:pStyle w:val="aa"/>
        <w:ind w:left="360"/>
        <w:rPr>
          <w:i/>
          <w:sz w:val="24"/>
          <w:szCs w:val="24"/>
        </w:rPr>
      </w:pPr>
      <w:r w:rsidRPr="009B61DE">
        <w:rPr>
          <w:i/>
          <w:sz w:val="24"/>
          <w:szCs w:val="24"/>
        </w:rPr>
        <w:t>Творческое задание (с элементами эссе)</w:t>
      </w:r>
    </w:p>
    <w:p w:rsidR="00595828" w:rsidRDefault="006057F0" w:rsidP="00595828">
      <w:pPr>
        <w:pStyle w:val="a9"/>
        <w:jc w:val="both"/>
      </w:pPr>
      <w:r>
        <w:t>Напишите</w:t>
      </w:r>
      <w:r w:rsidR="00595828">
        <w:t xml:space="preserve"> эссе по теме: </w:t>
      </w:r>
    </w:p>
    <w:p w:rsidR="00595828" w:rsidRDefault="00595828" w:rsidP="00595828">
      <w:pPr>
        <w:jc w:val="both"/>
      </w:pPr>
      <w:r>
        <w:t>1.Сущность и основные формы межкультурной коммуникации.</w:t>
      </w:r>
    </w:p>
    <w:p w:rsidR="00595828" w:rsidRDefault="00595828" w:rsidP="00595828">
      <w:pPr>
        <w:widowControl/>
        <w:autoSpaceDE/>
        <w:autoSpaceDN/>
        <w:adjustRightInd/>
        <w:jc w:val="both"/>
      </w:pPr>
      <w:r>
        <w:t xml:space="preserve">2.Основные формы межкультурной коммуникации: </w:t>
      </w:r>
    </w:p>
    <w:p w:rsidR="00595828" w:rsidRDefault="00595828" w:rsidP="00595828">
      <w:pPr>
        <w:widowControl/>
        <w:autoSpaceDE/>
        <w:autoSpaceDN/>
        <w:adjustRightInd/>
        <w:jc w:val="both"/>
      </w:pPr>
      <w:r>
        <w:t xml:space="preserve">3.Элементы межкультурной коммуникации. </w:t>
      </w:r>
    </w:p>
    <w:p w:rsidR="00431A81" w:rsidRPr="00845217" w:rsidRDefault="00595828" w:rsidP="00595828">
      <w:pPr>
        <w:widowControl/>
        <w:autoSpaceDE/>
        <w:autoSpaceDN/>
        <w:adjustRightInd/>
        <w:jc w:val="both"/>
        <w:rPr>
          <w:b/>
          <w:color w:val="000000"/>
        </w:rPr>
      </w:pPr>
      <w:r>
        <w:t xml:space="preserve">4.Восприятие и культура; убеждения, ценности, установки; мировоззрение. </w:t>
      </w:r>
    </w:p>
    <w:p w:rsidR="00AC5996" w:rsidRDefault="00AC5996" w:rsidP="00F50FCF">
      <w:pPr>
        <w:pStyle w:val="a9"/>
        <w:jc w:val="both"/>
        <w:rPr>
          <w:b/>
        </w:rPr>
      </w:pPr>
    </w:p>
    <w:p w:rsidR="00AC5996" w:rsidRDefault="00AC5996" w:rsidP="00F50FCF">
      <w:pPr>
        <w:pStyle w:val="a9"/>
        <w:jc w:val="both"/>
        <w:rPr>
          <w:b/>
        </w:rPr>
      </w:pPr>
      <w:r>
        <w:rPr>
          <w:b/>
        </w:rPr>
        <w:t>Типовые задания к интерактивным занятиям</w:t>
      </w:r>
    </w:p>
    <w:p w:rsidR="00AC5996" w:rsidRDefault="00AC5996" w:rsidP="00F50FCF">
      <w:pPr>
        <w:pStyle w:val="a9"/>
        <w:jc w:val="both"/>
        <w:rPr>
          <w:b/>
        </w:rPr>
      </w:pPr>
    </w:p>
    <w:p w:rsidR="00AC5996" w:rsidRPr="0082621B" w:rsidRDefault="00AC5996" w:rsidP="00AC5996">
      <w:pPr>
        <w:ind w:firstLine="709"/>
        <w:jc w:val="both"/>
        <w:rPr>
          <w:i/>
        </w:rPr>
      </w:pPr>
      <w:r w:rsidRPr="0082621B">
        <w:rPr>
          <w:i/>
        </w:rPr>
        <w:t>Сравнительный анализ в форме диспута</w:t>
      </w:r>
    </w:p>
    <w:p w:rsidR="00AC5996" w:rsidRPr="0082621B" w:rsidRDefault="00AC5996" w:rsidP="00FE7FCC">
      <w:pPr>
        <w:ind w:firstLine="708"/>
        <w:jc w:val="both"/>
        <w:rPr>
          <w:iCs/>
        </w:rPr>
      </w:pPr>
      <w:r w:rsidRPr="0082621B">
        <w:rPr>
          <w:iCs/>
        </w:rPr>
        <w:t xml:space="preserve">Для сравнения можно выбрать </w:t>
      </w:r>
      <w:r w:rsidR="00FE7FCC">
        <w:rPr>
          <w:iCs/>
        </w:rPr>
        <w:t>з</w:t>
      </w:r>
      <w:r w:rsidR="00FE7FCC" w:rsidRPr="00FE7FCC">
        <w:rPr>
          <w:iCs/>
        </w:rPr>
        <w:t xml:space="preserve">ападный </w:t>
      </w:r>
      <w:r w:rsidR="00FE7FCC">
        <w:rPr>
          <w:iCs/>
        </w:rPr>
        <w:t>и в</w:t>
      </w:r>
      <w:r w:rsidR="00FE7FCC" w:rsidRPr="00FE7FCC">
        <w:rPr>
          <w:iCs/>
        </w:rPr>
        <w:t>осточный тип</w:t>
      </w:r>
      <w:r w:rsidR="00FE7FCC">
        <w:rPr>
          <w:iCs/>
        </w:rPr>
        <w:t xml:space="preserve">ы культур. </w:t>
      </w:r>
      <w:r w:rsidRPr="0082621B">
        <w:rPr>
          <w:iCs/>
        </w:rPr>
        <w:t xml:space="preserve">Учебное задание выполняется в составе рабочих групп и включает несколько задач: </w:t>
      </w:r>
    </w:p>
    <w:p w:rsidR="00AC5996" w:rsidRPr="0082621B" w:rsidRDefault="00AC5996" w:rsidP="00AC5996">
      <w:pPr>
        <w:ind w:firstLine="708"/>
        <w:jc w:val="both"/>
        <w:rPr>
          <w:iCs/>
        </w:rPr>
      </w:pPr>
      <w:r w:rsidRPr="0082621B">
        <w:rPr>
          <w:iCs/>
        </w:rPr>
        <w:t xml:space="preserve">- Провести сравнительный анализ </w:t>
      </w:r>
      <w:r w:rsidR="00FE7FCC">
        <w:rPr>
          <w:iCs/>
        </w:rPr>
        <w:t>западногои восточного</w:t>
      </w:r>
      <w:r w:rsidR="00FE7FCC" w:rsidRPr="00FE7FCC">
        <w:rPr>
          <w:iCs/>
        </w:rPr>
        <w:t xml:space="preserve"> тип</w:t>
      </w:r>
      <w:r w:rsidR="00FE7FCC">
        <w:rPr>
          <w:iCs/>
        </w:rPr>
        <w:t xml:space="preserve">а культур в области архитектуры, живописи, литературы, науки, обычаев и традиций(ответы рабочих групп </w:t>
      </w:r>
      <w:r w:rsidR="000711D9">
        <w:rPr>
          <w:iCs/>
        </w:rPr>
        <w:t>оформляю</w:t>
      </w:r>
      <w:r w:rsidRPr="0082621B">
        <w:rPr>
          <w:iCs/>
        </w:rPr>
        <w:t>тся в форме таблицы).</w:t>
      </w:r>
    </w:p>
    <w:p w:rsidR="000C7BFD" w:rsidRDefault="000711D9" w:rsidP="00AC5996">
      <w:pPr>
        <w:ind w:firstLine="708"/>
        <w:jc w:val="both"/>
        <w:rPr>
          <w:iCs/>
        </w:rPr>
      </w:pPr>
      <w:r>
        <w:rPr>
          <w:iCs/>
        </w:rPr>
        <w:t xml:space="preserve">- Определить, в чем заключается: </w:t>
      </w:r>
    </w:p>
    <w:p w:rsidR="000C7BFD" w:rsidRDefault="000711D9" w:rsidP="00AC5996">
      <w:pPr>
        <w:ind w:firstLine="708"/>
        <w:jc w:val="both"/>
        <w:rPr>
          <w:iCs/>
        </w:rPr>
      </w:pPr>
      <w:r>
        <w:rPr>
          <w:iCs/>
        </w:rPr>
        <w:t xml:space="preserve">а) сущность и </w:t>
      </w:r>
      <w:r w:rsidR="00AC5996" w:rsidRPr="0082621B">
        <w:rPr>
          <w:iCs/>
        </w:rPr>
        <w:t xml:space="preserve">специфика </w:t>
      </w:r>
      <w:r>
        <w:rPr>
          <w:iCs/>
        </w:rPr>
        <w:t>западногои восточного</w:t>
      </w:r>
      <w:r w:rsidRPr="00FE7FCC">
        <w:rPr>
          <w:iCs/>
        </w:rPr>
        <w:t xml:space="preserve"> тип</w:t>
      </w:r>
      <w:r w:rsidR="000C7BFD">
        <w:rPr>
          <w:iCs/>
        </w:rPr>
        <w:t>а культур,</w:t>
      </w:r>
    </w:p>
    <w:p w:rsidR="00AC5996" w:rsidRPr="00732AF5" w:rsidRDefault="000711D9" w:rsidP="00AC5996">
      <w:pPr>
        <w:ind w:firstLine="708"/>
        <w:jc w:val="both"/>
        <w:rPr>
          <w:iCs/>
        </w:rPr>
      </w:pPr>
      <w:r>
        <w:rPr>
          <w:iCs/>
        </w:rPr>
        <w:t>б) общее в их содержании.</w:t>
      </w:r>
    </w:p>
    <w:p w:rsidR="00AC5996" w:rsidRDefault="00AC5996" w:rsidP="00F50FCF">
      <w:pPr>
        <w:pStyle w:val="a9"/>
        <w:jc w:val="both"/>
        <w:rPr>
          <w:b/>
        </w:rPr>
      </w:pPr>
    </w:p>
    <w:p w:rsidR="00A7657A" w:rsidRPr="0082621B" w:rsidRDefault="00A7657A" w:rsidP="00A7657A">
      <w:pPr>
        <w:ind w:firstLine="709"/>
        <w:jc w:val="both"/>
        <w:rPr>
          <w:i/>
        </w:rPr>
      </w:pPr>
      <w:r w:rsidRPr="0082621B">
        <w:rPr>
          <w:i/>
        </w:rPr>
        <w:t>Подготовка и проведение диспут-игры</w:t>
      </w:r>
    </w:p>
    <w:p w:rsidR="009303B4" w:rsidRDefault="00A7657A" w:rsidP="00A7657A">
      <w:pPr>
        <w:ind w:firstLine="709"/>
        <w:jc w:val="both"/>
      </w:pPr>
      <w:r w:rsidRPr="0082621B">
        <w:t>Диспут-игра по теме –</w:t>
      </w:r>
      <w:r w:rsidR="000711D9">
        <w:t xml:space="preserve"> взаимодействие </w:t>
      </w:r>
      <w:r w:rsidR="00642739">
        <w:rPr>
          <w:iCs/>
        </w:rPr>
        <w:t>западного</w:t>
      </w:r>
      <w:r w:rsidR="004A541B">
        <w:rPr>
          <w:iCs/>
        </w:rPr>
        <w:t xml:space="preserve"> </w:t>
      </w:r>
      <w:r w:rsidR="00642739">
        <w:rPr>
          <w:iCs/>
        </w:rPr>
        <w:t>и восточного</w:t>
      </w:r>
      <w:r w:rsidR="00642739" w:rsidRPr="00FE7FCC">
        <w:rPr>
          <w:iCs/>
        </w:rPr>
        <w:t xml:space="preserve"> тип</w:t>
      </w:r>
      <w:r w:rsidR="00642739">
        <w:rPr>
          <w:iCs/>
        </w:rPr>
        <w:t xml:space="preserve">ов </w:t>
      </w:r>
      <w:r w:rsidR="00642739">
        <w:t>культур</w:t>
      </w:r>
      <w:r w:rsidR="0005480B">
        <w:t xml:space="preserve">. Студенты делятся на три </w:t>
      </w:r>
      <w:r w:rsidRPr="0082621B">
        <w:t xml:space="preserve">группы, каждая из которых защищает свой тезис </w:t>
      </w:r>
      <w:r w:rsidR="009303B4">
        <w:t>–</w:t>
      </w:r>
    </w:p>
    <w:p w:rsidR="009303B4" w:rsidRDefault="00A7657A" w:rsidP="00A7657A">
      <w:pPr>
        <w:ind w:firstLine="709"/>
        <w:jc w:val="both"/>
      </w:pPr>
      <w:r w:rsidRPr="0082621B">
        <w:t xml:space="preserve">1) Тезис </w:t>
      </w:r>
      <w:r w:rsidR="00C168CF">
        <w:t xml:space="preserve">1 команды </w:t>
      </w:r>
      <w:r w:rsidRPr="0082621B">
        <w:t xml:space="preserve">- </w:t>
      </w:r>
      <w:r w:rsidR="00C168CF">
        <w:t xml:space="preserve">развитие </w:t>
      </w:r>
      <w:r w:rsidR="009303B4">
        <w:rPr>
          <w:iCs/>
        </w:rPr>
        <w:t>западно</w:t>
      </w:r>
      <w:r w:rsidR="009303B4" w:rsidRPr="00FE7FCC">
        <w:rPr>
          <w:iCs/>
        </w:rPr>
        <w:t xml:space="preserve">й </w:t>
      </w:r>
      <w:r w:rsidR="00C168CF">
        <w:t>культуры определяет</w:t>
      </w:r>
      <w:r w:rsidR="004A541B">
        <w:t xml:space="preserve"> </w:t>
      </w:r>
      <w:r w:rsidR="00C168CF">
        <w:t xml:space="preserve">развитие </w:t>
      </w:r>
      <w:r w:rsidR="009303B4">
        <w:rPr>
          <w:iCs/>
        </w:rPr>
        <w:t xml:space="preserve">восточной </w:t>
      </w:r>
      <w:r w:rsidR="00C168CF">
        <w:t xml:space="preserve"> культуры </w:t>
      </w:r>
    </w:p>
    <w:p w:rsidR="0005480B" w:rsidRDefault="00A7657A" w:rsidP="0005480B">
      <w:pPr>
        <w:ind w:firstLine="709"/>
        <w:jc w:val="both"/>
      </w:pPr>
      <w:r w:rsidRPr="0082621B">
        <w:t xml:space="preserve">2) Тезис </w:t>
      </w:r>
      <w:r w:rsidR="00C168CF">
        <w:t xml:space="preserve">2 </w:t>
      </w:r>
      <w:r w:rsidRPr="0082621B">
        <w:t xml:space="preserve">команды - </w:t>
      </w:r>
      <w:r w:rsidR="00C168CF">
        <w:t xml:space="preserve">развитие </w:t>
      </w:r>
      <w:r w:rsidR="0005480B">
        <w:rPr>
          <w:iCs/>
        </w:rPr>
        <w:t xml:space="preserve">восточной </w:t>
      </w:r>
      <w:r w:rsidR="00C168CF">
        <w:t>культуры определяет</w:t>
      </w:r>
      <w:r w:rsidR="004A541B">
        <w:t xml:space="preserve"> </w:t>
      </w:r>
      <w:r w:rsidR="00C168CF">
        <w:t xml:space="preserve">развитие </w:t>
      </w:r>
      <w:r w:rsidR="0005480B">
        <w:rPr>
          <w:iCs/>
        </w:rPr>
        <w:t>западно</w:t>
      </w:r>
      <w:r w:rsidR="0005480B" w:rsidRPr="00FE7FCC">
        <w:rPr>
          <w:iCs/>
        </w:rPr>
        <w:t>й</w:t>
      </w:r>
      <w:r w:rsidR="004A541B">
        <w:rPr>
          <w:iCs/>
        </w:rPr>
        <w:t xml:space="preserve"> </w:t>
      </w:r>
      <w:r w:rsidR="00C168CF">
        <w:t>культуры</w:t>
      </w:r>
      <w:r w:rsidRPr="0082621B">
        <w:t xml:space="preserve">. </w:t>
      </w:r>
    </w:p>
    <w:p w:rsidR="0005480B" w:rsidRDefault="0005480B" w:rsidP="0005480B">
      <w:pPr>
        <w:ind w:firstLine="709"/>
        <w:jc w:val="both"/>
      </w:pPr>
      <w:r>
        <w:t>3</w:t>
      </w:r>
      <w:r w:rsidRPr="0082621B">
        <w:t xml:space="preserve">) Тезис </w:t>
      </w:r>
      <w:r>
        <w:t xml:space="preserve">3 </w:t>
      </w:r>
      <w:r w:rsidRPr="0082621B">
        <w:t xml:space="preserve">команды - </w:t>
      </w:r>
      <w:r>
        <w:t xml:space="preserve">взаимодействие </w:t>
      </w:r>
      <w:r>
        <w:rPr>
          <w:iCs/>
        </w:rPr>
        <w:t>западного</w:t>
      </w:r>
      <w:r w:rsidR="004A541B">
        <w:rPr>
          <w:iCs/>
        </w:rPr>
        <w:t xml:space="preserve"> </w:t>
      </w:r>
      <w:r>
        <w:rPr>
          <w:iCs/>
        </w:rPr>
        <w:t>и восточного</w:t>
      </w:r>
      <w:r w:rsidRPr="00FE7FCC">
        <w:rPr>
          <w:iCs/>
        </w:rPr>
        <w:t xml:space="preserve"> тип</w:t>
      </w:r>
      <w:r>
        <w:rPr>
          <w:iCs/>
        </w:rPr>
        <w:t xml:space="preserve">ов </w:t>
      </w:r>
      <w:r>
        <w:t xml:space="preserve">культур </w:t>
      </w:r>
      <w:r w:rsidR="00810FF1">
        <w:t>взаимообогащает их.</w:t>
      </w:r>
    </w:p>
    <w:p w:rsidR="00A7657A" w:rsidRPr="0082621B" w:rsidRDefault="00A7657A" w:rsidP="0005480B">
      <w:pPr>
        <w:jc w:val="both"/>
      </w:pPr>
      <w:r w:rsidRPr="0082621B">
        <w:t>Каждая команда старается максимально полно аргументиров</w:t>
      </w:r>
      <w:r w:rsidR="00C168CF">
        <w:t xml:space="preserve">ать свою точку  зрения, опровергая утверждения и доводы </w:t>
      </w:r>
      <w:r w:rsidRPr="0082621B">
        <w:t xml:space="preserve"> другой команды</w:t>
      </w:r>
      <w:r w:rsidR="00C168CF">
        <w:t>.</w:t>
      </w:r>
    </w:p>
    <w:p w:rsidR="00A7657A" w:rsidRDefault="00A7657A" w:rsidP="00F50FCF">
      <w:pPr>
        <w:pStyle w:val="a9"/>
        <w:jc w:val="both"/>
        <w:rPr>
          <w:b/>
        </w:rPr>
      </w:pPr>
    </w:p>
    <w:p w:rsidR="00AC5996" w:rsidRDefault="00AC5996" w:rsidP="00F50FCF">
      <w:pPr>
        <w:pStyle w:val="a9"/>
        <w:jc w:val="both"/>
        <w:rPr>
          <w:b/>
        </w:rPr>
      </w:pPr>
      <w:r>
        <w:rPr>
          <w:b/>
        </w:rPr>
        <w:t>Типовые тесты</w:t>
      </w:r>
    </w:p>
    <w:p w:rsidR="00AC5996" w:rsidRDefault="00AC5996" w:rsidP="00F50FCF">
      <w:pPr>
        <w:pStyle w:val="a9"/>
        <w:jc w:val="both"/>
        <w:rPr>
          <w:b/>
        </w:rPr>
      </w:pPr>
    </w:p>
    <w:p w:rsidR="001D28A2" w:rsidRPr="001D28A2" w:rsidRDefault="001D28A2" w:rsidP="001D28A2">
      <w:r w:rsidRPr="001D28A2">
        <w:t>1. Процесс, в ходе которого этносы или отделившиеся от них небольшие группы, оказавшись в неэтнической среде, воспринимают язык и культуру другого этноса, постепенно сливаются и причисляют себя к нему</w:t>
      </w:r>
      <w:r w:rsidRPr="001D28A2">
        <w:br/>
      </w:r>
      <w:r w:rsidRPr="001D28A2">
        <w:rPr>
          <w:b/>
          <w:bCs/>
        </w:rPr>
        <w:t>ассимиляция этническая</w:t>
      </w:r>
      <w:r w:rsidRPr="001D28A2">
        <w:br/>
        <w:t>консолидация межэтническая</w:t>
      </w:r>
      <w:r w:rsidRPr="001D28A2">
        <w:br/>
        <w:t>ассимиляция этноязычная</w:t>
      </w:r>
      <w:r w:rsidRPr="001D28A2">
        <w:br/>
        <w:t>фиксация этногенетическая</w:t>
      </w:r>
    </w:p>
    <w:p w:rsidR="001D28A2" w:rsidRPr="001D28A2" w:rsidRDefault="001D28A2" w:rsidP="001D28A2">
      <w:pPr>
        <w:widowControl/>
        <w:autoSpaceDE/>
        <w:autoSpaceDN/>
        <w:adjustRightInd/>
      </w:pPr>
    </w:p>
    <w:p w:rsidR="001D28A2" w:rsidRPr="001D28A2" w:rsidRDefault="001D28A2" w:rsidP="001D28A2">
      <w:pPr>
        <w:widowControl/>
        <w:autoSpaceDE/>
        <w:autoSpaceDN/>
        <w:adjustRightInd/>
      </w:pPr>
      <w:r w:rsidRPr="001D28A2">
        <w:t>2. Процесс приобретения одним народом тех или иных форм культуры другого народа, происходящий в результате их общения – это …</w:t>
      </w:r>
      <w:r w:rsidRPr="001D28A2">
        <w:br/>
        <w:t>аккомодация</w:t>
      </w:r>
      <w:r w:rsidRPr="001D28A2">
        <w:br/>
        <w:t>преемственность</w:t>
      </w:r>
      <w:r w:rsidRPr="001D28A2">
        <w:br/>
      </w:r>
      <w:r w:rsidRPr="001D28A2">
        <w:rPr>
          <w:b/>
          <w:bCs/>
        </w:rPr>
        <w:t>аккультурация</w:t>
      </w:r>
      <w:r w:rsidRPr="001D28A2">
        <w:br/>
        <w:t>ассимиляция</w:t>
      </w:r>
    </w:p>
    <w:p w:rsidR="001D28A2" w:rsidRPr="001D28A2" w:rsidRDefault="001D28A2" w:rsidP="001D28A2">
      <w:pPr>
        <w:widowControl/>
        <w:autoSpaceDE/>
        <w:autoSpaceDN/>
        <w:adjustRightInd/>
      </w:pPr>
    </w:p>
    <w:p w:rsidR="001D28A2" w:rsidRPr="001D28A2" w:rsidRDefault="001D28A2" w:rsidP="001D28A2">
      <w:pPr>
        <w:widowControl/>
        <w:autoSpaceDE/>
        <w:autoSpaceDN/>
        <w:adjustRightInd/>
      </w:pPr>
      <w:r w:rsidRPr="001D28A2">
        <w:t>3. Процесс, связанный с ослаблением значимости высоких сфер культуры, ее примитивизацией, ростом прагматической направленности общественного сознания, то есть с набором фактов, вызванных стандартизацией жизни в условиях массового общества</w:t>
      </w:r>
      <w:r w:rsidRPr="001D28A2">
        <w:br/>
        <w:t>культурное изменение</w:t>
      </w:r>
      <w:r w:rsidRPr="001D28A2">
        <w:br/>
        <w:t>культурный кризис</w:t>
      </w:r>
      <w:r w:rsidRPr="001D28A2">
        <w:br/>
        <w:t>культурная деградация</w:t>
      </w:r>
      <w:r w:rsidRPr="001D28A2">
        <w:br/>
      </w:r>
      <w:r w:rsidRPr="001D28A2">
        <w:rPr>
          <w:b/>
          <w:bCs/>
        </w:rPr>
        <w:t>культурный упадок</w:t>
      </w:r>
    </w:p>
    <w:p w:rsidR="001D28A2" w:rsidRPr="001D28A2" w:rsidRDefault="001D28A2" w:rsidP="001D28A2">
      <w:pPr>
        <w:widowControl/>
        <w:autoSpaceDE/>
        <w:autoSpaceDN/>
        <w:adjustRightInd/>
      </w:pPr>
    </w:p>
    <w:p w:rsidR="001D28A2" w:rsidRPr="001D28A2" w:rsidRDefault="001D28A2" w:rsidP="001D28A2">
      <w:pPr>
        <w:widowControl/>
        <w:autoSpaceDE/>
        <w:autoSpaceDN/>
        <w:adjustRightInd/>
      </w:pPr>
      <w:r w:rsidRPr="001D28A2">
        <w:t>4. Процесс передачи информации – идей, представлений, мнений, оценок, знаний, чувств и т.п. – от индивида к индивиду, от группы к группе …</w:t>
      </w:r>
      <w:r w:rsidRPr="001D28A2">
        <w:br/>
        <w:t>преемственность</w:t>
      </w:r>
      <w:r w:rsidRPr="001D28A2">
        <w:br/>
      </w:r>
      <w:r w:rsidRPr="001D28A2">
        <w:rPr>
          <w:b/>
          <w:bCs/>
        </w:rPr>
        <w:t>культурная коммуникация</w:t>
      </w:r>
      <w:r w:rsidRPr="001D28A2">
        <w:br/>
        <w:t>модернизация</w:t>
      </w:r>
      <w:r w:rsidRPr="001D28A2">
        <w:br/>
        <w:t>глобализация</w:t>
      </w:r>
    </w:p>
    <w:p w:rsidR="001D28A2" w:rsidRPr="001D28A2" w:rsidRDefault="001D28A2" w:rsidP="001D28A2">
      <w:pPr>
        <w:widowControl/>
        <w:autoSpaceDE/>
        <w:autoSpaceDN/>
        <w:adjustRightInd/>
      </w:pPr>
    </w:p>
    <w:p w:rsidR="001D28A2" w:rsidRPr="001D28A2" w:rsidRDefault="001D28A2" w:rsidP="001D28A2">
      <w:pPr>
        <w:widowControl/>
        <w:autoSpaceDE/>
        <w:autoSpaceDN/>
        <w:adjustRightInd/>
      </w:pPr>
      <w:r w:rsidRPr="001D28A2">
        <w:t>5. Общеевропейский процесс перехода от традиционного общества к современному, сопровождающийся автономизацией личности, ростом научного понимания мира, секуляризацией всех сфер жизни сознания</w:t>
      </w:r>
      <w:r w:rsidRPr="001D28A2">
        <w:br/>
        <w:t>ассимиляция</w:t>
      </w:r>
      <w:r w:rsidRPr="001D28A2">
        <w:br/>
        <w:t>интеграция</w:t>
      </w:r>
      <w:r w:rsidRPr="001D28A2">
        <w:br/>
        <w:t>колонизация</w:t>
      </w:r>
      <w:r w:rsidRPr="001D28A2">
        <w:br/>
      </w:r>
      <w:r w:rsidRPr="001D28A2">
        <w:rPr>
          <w:b/>
          <w:bCs/>
        </w:rPr>
        <w:t>модернизация</w:t>
      </w:r>
    </w:p>
    <w:p w:rsidR="001D28A2" w:rsidRPr="001D28A2" w:rsidRDefault="001D28A2" w:rsidP="001D28A2">
      <w:pPr>
        <w:widowControl/>
        <w:autoSpaceDE/>
        <w:autoSpaceDN/>
        <w:adjustRightInd/>
      </w:pPr>
    </w:p>
    <w:p w:rsidR="001D28A2" w:rsidRPr="001D28A2" w:rsidRDefault="001D28A2" w:rsidP="001D28A2">
      <w:pPr>
        <w:widowControl/>
        <w:autoSpaceDE/>
        <w:autoSpaceDN/>
        <w:adjustRightInd/>
      </w:pPr>
      <w:r w:rsidRPr="001D28A2">
        <w:t>6. Понятие, включающее в себя элементы социального и культурного наследия, передающиеся от поколения к поколению и сохраняющиеся в течение длительного времени</w:t>
      </w:r>
      <w:r w:rsidRPr="001D28A2">
        <w:br/>
      </w:r>
      <w:r w:rsidRPr="001D28A2">
        <w:rPr>
          <w:b/>
          <w:bCs/>
        </w:rPr>
        <w:t>традиция</w:t>
      </w:r>
      <w:r w:rsidRPr="001D28A2">
        <w:br/>
        <w:t>обряд</w:t>
      </w:r>
      <w:r w:rsidRPr="001D28A2">
        <w:br/>
        <w:t>культ</w:t>
      </w:r>
      <w:r w:rsidRPr="001D28A2">
        <w:br/>
        <w:t>новация</w:t>
      </w:r>
    </w:p>
    <w:p w:rsidR="001D28A2" w:rsidRPr="001D28A2" w:rsidRDefault="001D28A2" w:rsidP="001D28A2">
      <w:pPr>
        <w:widowControl/>
        <w:autoSpaceDE/>
        <w:autoSpaceDN/>
        <w:adjustRightInd/>
      </w:pPr>
    </w:p>
    <w:p w:rsidR="001D28A2" w:rsidRPr="001D28A2" w:rsidRDefault="001D28A2" w:rsidP="001D28A2">
      <w:pPr>
        <w:widowControl/>
        <w:autoSpaceDE/>
        <w:autoSpaceDN/>
        <w:adjustRightInd/>
      </w:pPr>
      <w:r w:rsidRPr="001D28A2">
        <w:t>7. Как называются формы, знаки, символы, тексты, которые позволяют людям вступать в коммуникативные связи, ориентироваться в пространстве и времени культуры?</w:t>
      </w:r>
      <w:r w:rsidRPr="001D28A2">
        <w:br/>
        <w:t>диалог культур</w:t>
      </w:r>
      <w:r w:rsidRPr="001D28A2">
        <w:br/>
        <w:t>категории культуры</w:t>
      </w:r>
      <w:r w:rsidRPr="001D28A2">
        <w:br/>
      </w:r>
      <w:r w:rsidRPr="001D28A2">
        <w:rPr>
          <w:b/>
          <w:bCs/>
        </w:rPr>
        <w:t>языки культуры </w:t>
      </w:r>
      <w:r w:rsidRPr="001D28A2">
        <w:br/>
        <w:t>средства общения</w:t>
      </w:r>
      <w:r w:rsidRPr="001D28A2">
        <w:br/>
      </w:r>
    </w:p>
    <w:p w:rsidR="001D28A2" w:rsidRPr="001D28A2" w:rsidRDefault="001D28A2" w:rsidP="001D28A2">
      <w:pPr>
        <w:widowControl/>
        <w:autoSpaceDE/>
        <w:autoSpaceDN/>
        <w:adjustRightInd/>
      </w:pPr>
      <w:r w:rsidRPr="001D28A2">
        <w:t>8. Понятие, описывающее изменение или модификацию черт культуры во времени и пространстве</w:t>
      </w:r>
      <w:r w:rsidRPr="001D28A2">
        <w:br/>
      </w:r>
      <w:r w:rsidRPr="001D28A2">
        <w:rPr>
          <w:b/>
          <w:bCs/>
        </w:rPr>
        <w:t>культурная динамика</w:t>
      </w:r>
      <w:r w:rsidRPr="001D28A2">
        <w:br/>
        <w:t>трансляция</w:t>
      </w:r>
      <w:r w:rsidRPr="001D28A2">
        <w:br/>
        <w:t>ассимиляция</w:t>
      </w:r>
      <w:r w:rsidRPr="001D28A2">
        <w:br/>
        <w:t>диффузия</w:t>
      </w:r>
    </w:p>
    <w:p w:rsidR="001D28A2" w:rsidRPr="001D28A2" w:rsidRDefault="001D28A2" w:rsidP="001D28A2">
      <w:pPr>
        <w:widowControl/>
        <w:autoSpaceDE/>
        <w:autoSpaceDN/>
        <w:adjustRightInd/>
      </w:pPr>
    </w:p>
    <w:p w:rsidR="001D28A2" w:rsidRPr="001D28A2" w:rsidRDefault="001D28A2" w:rsidP="001D28A2">
      <w:pPr>
        <w:widowControl/>
        <w:autoSpaceDE/>
        <w:autoSpaceDN/>
        <w:adjustRightInd/>
      </w:pPr>
      <w:r w:rsidRPr="001D28A2">
        <w:t>9. Особый вид непосредственных отношений и связей, которые складываются между культурами, а также тех влияний, взаимных изменений, возникающих в этом процессе</w:t>
      </w:r>
      <w:r w:rsidRPr="001D28A2">
        <w:br/>
        <w:t>культурный шок</w:t>
      </w:r>
      <w:r w:rsidRPr="001D28A2">
        <w:br/>
      </w:r>
      <w:r w:rsidRPr="001D28A2">
        <w:rPr>
          <w:b/>
          <w:bCs/>
        </w:rPr>
        <w:t>взаимодействие культур</w:t>
      </w:r>
      <w:r w:rsidRPr="001D28A2">
        <w:br/>
        <w:t>культурный империализм</w:t>
      </w:r>
      <w:r w:rsidRPr="001D28A2">
        <w:br/>
        <w:t>диалог</w:t>
      </w:r>
    </w:p>
    <w:p w:rsidR="001D28A2" w:rsidRPr="001D28A2" w:rsidRDefault="001D28A2" w:rsidP="001D28A2">
      <w:pPr>
        <w:widowControl/>
        <w:autoSpaceDE/>
        <w:autoSpaceDN/>
        <w:adjustRightInd/>
      </w:pPr>
    </w:p>
    <w:p w:rsidR="001D28A2" w:rsidRPr="001D28A2" w:rsidRDefault="001D28A2" w:rsidP="001D28A2">
      <w:pPr>
        <w:widowControl/>
        <w:autoSpaceDE/>
        <w:autoSpaceDN/>
        <w:adjustRightInd/>
      </w:pPr>
      <w:r w:rsidRPr="001D28A2">
        <w:t>10. Термин, которым в культурологи</w:t>
      </w:r>
      <w:r w:rsidR="004A541B">
        <w:t xml:space="preserve"> </w:t>
      </w:r>
      <w:r w:rsidRPr="001D28A2">
        <w:t>и обозначается кризис или кризисные явления в культуре – падение авторитета национальной культуры по отношению к культурам других стран или народов.</w:t>
      </w:r>
      <w:r w:rsidRPr="001D28A2">
        <w:br/>
        <w:t>деградация культуры</w:t>
      </w:r>
      <w:r w:rsidRPr="001D28A2">
        <w:br/>
        <w:t>диверсификация культуры</w:t>
      </w:r>
      <w:r w:rsidRPr="001D28A2">
        <w:br/>
        <w:t>дисфункция культуры</w:t>
      </w:r>
      <w:r w:rsidRPr="001D28A2">
        <w:br/>
      </w:r>
      <w:r w:rsidRPr="001D28A2">
        <w:rPr>
          <w:b/>
          <w:bCs/>
        </w:rPr>
        <w:t>девальвация культуры</w:t>
      </w:r>
    </w:p>
    <w:p w:rsidR="001D28A2" w:rsidRPr="001D28A2" w:rsidRDefault="001D28A2" w:rsidP="001D28A2">
      <w:pPr>
        <w:widowControl/>
        <w:autoSpaceDE/>
        <w:autoSpaceDN/>
        <w:adjustRightInd/>
      </w:pPr>
    </w:p>
    <w:p w:rsidR="00A82349" w:rsidRPr="00A82349" w:rsidRDefault="00A82349" w:rsidP="001D28A2">
      <w:pPr>
        <w:widowControl/>
        <w:autoSpaceDE/>
        <w:autoSpaceDN/>
        <w:adjustRightInd/>
        <w:rPr>
          <w:rFonts w:eastAsia="Courier New"/>
          <w:color w:val="000000"/>
        </w:rPr>
      </w:pPr>
    </w:p>
    <w:p w:rsidR="00A82349" w:rsidRDefault="00A82349" w:rsidP="00F50FCF">
      <w:pPr>
        <w:pStyle w:val="a9"/>
        <w:jc w:val="both"/>
        <w:rPr>
          <w:b/>
        </w:rPr>
      </w:pPr>
    </w:p>
    <w:p w:rsidR="00AC5996" w:rsidRDefault="00AC5996" w:rsidP="00F50FCF">
      <w:pPr>
        <w:pStyle w:val="a9"/>
        <w:jc w:val="both"/>
        <w:rPr>
          <w:b/>
        </w:rPr>
      </w:pPr>
      <w:r>
        <w:rPr>
          <w:b/>
        </w:rPr>
        <w:t>Типовые вопросы к контрольным работам</w:t>
      </w:r>
    </w:p>
    <w:p w:rsidR="00FB26EF" w:rsidRPr="00FB26EF" w:rsidRDefault="00FB26EF" w:rsidP="00FB26EF">
      <w:pPr>
        <w:tabs>
          <w:tab w:val="left" w:pos="0"/>
        </w:tabs>
        <w:rPr>
          <w:color w:val="000000"/>
        </w:rPr>
      </w:pPr>
      <w:r w:rsidRPr="00FB26EF">
        <w:rPr>
          <w:color w:val="000000"/>
        </w:rPr>
        <w:t>1. Предмет и задачи курса «Межкультурная коммуникация». Место дисциплины в системе гуманитарных наук.</w:t>
      </w:r>
    </w:p>
    <w:p w:rsidR="00FB26EF" w:rsidRPr="00FB26EF" w:rsidRDefault="00FB26EF" w:rsidP="00FB26EF">
      <w:pPr>
        <w:widowControl/>
        <w:autoSpaceDE/>
        <w:autoSpaceDN/>
        <w:adjustRightInd/>
      </w:pPr>
      <w:r w:rsidRPr="00FB26EF">
        <w:t xml:space="preserve">2. Социализация и инкультурация. </w:t>
      </w:r>
    </w:p>
    <w:p w:rsidR="00FB26EF" w:rsidRPr="00FB26EF" w:rsidRDefault="00FB26EF" w:rsidP="00FB26EF">
      <w:pPr>
        <w:widowControl/>
        <w:autoSpaceDE/>
        <w:autoSpaceDN/>
        <w:adjustRightInd/>
      </w:pPr>
      <w:r w:rsidRPr="00FB26EF">
        <w:t xml:space="preserve">3. Этническая и культурная идентичность. </w:t>
      </w:r>
    </w:p>
    <w:p w:rsidR="00FB26EF" w:rsidRPr="00FB26EF" w:rsidRDefault="00FB26EF" w:rsidP="00FB26EF">
      <w:pPr>
        <w:widowControl/>
        <w:tabs>
          <w:tab w:val="left" w:pos="0"/>
          <w:tab w:val="left" w:pos="284"/>
        </w:tabs>
        <w:autoSpaceDE/>
        <w:autoSpaceDN/>
        <w:adjustRightInd/>
        <w:rPr>
          <w:color w:val="000000"/>
        </w:rPr>
      </w:pPr>
      <w:r w:rsidRPr="00FB26EF">
        <w:rPr>
          <w:color w:val="000000"/>
        </w:rPr>
        <w:t>4.Понятие коммуникации. Структура коммуникации. Субъекты коммуникации.</w:t>
      </w:r>
    </w:p>
    <w:p w:rsidR="00FB26EF" w:rsidRPr="00FB26EF" w:rsidRDefault="00FB26EF" w:rsidP="00FB26EF">
      <w:pPr>
        <w:widowControl/>
        <w:autoSpaceDE/>
        <w:autoSpaceDN/>
        <w:adjustRightInd/>
      </w:pPr>
      <w:r w:rsidRPr="00FB26EF">
        <w:rPr>
          <w:color w:val="000000"/>
        </w:rPr>
        <w:t>5. Межкультурная коммуникация: её структура и виды</w:t>
      </w:r>
    </w:p>
    <w:p w:rsidR="00D87978" w:rsidRPr="009E6D72" w:rsidRDefault="00D87978" w:rsidP="00D87978">
      <w:pPr>
        <w:widowControl/>
        <w:autoSpaceDE/>
        <w:autoSpaceDN/>
        <w:adjustRightInd/>
        <w:ind w:firstLine="708"/>
        <w:rPr>
          <w:rFonts w:eastAsiaTheme="minorHAnsi"/>
          <w:b/>
          <w:i/>
          <w:shd w:val="clear" w:color="auto" w:fill="FFFFFF"/>
          <w:lang w:eastAsia="en-US"/>
        </w:rPr>
      </w:pPr>
    </w:p>
    <w:p w:rsidR="00721371" w:rsidRPr="00773DBC" w:rsidRDefault="00D87978" w:rsidP="00F50FCF">
      <w:pPr>
        <w:pStyle w:val="a9"/>
        <w:jc w:val="both"/>
        <w:rPr>
          <w:u w:val="single"/>
        </w:rPr>
      </w:pPr>
      <w:r>
        <w:rPr>
          <w:i/>
          <w:u w:val="single"/>
        </w:rPr>
        <w:t>6.3</w:t>
      </w:r>
      <w:r w:rsidR="00721371"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D87978" w:rsidRDefault="00D87978" w:rsidP="009867AC">
      <w:pPr>
        <w:widowControl/>
        <w:autoSpaceDE/>
        <w:autoSpaceDN/>
        <w:adjustRightInd/>
        <w:ind w:firstLine="709"/>
        <w:jc w:val="both"/>
        <w:rPr>
          <w:rFonts w:eastAsiaTheme="minorHAnsi"/>
          <w:lang w:eastAsia="en-US"/>
        </w:rPr>
      </w:pPr>
    </w:p>
    <w:p w:rsidR="009867AC" w:rsidRPr="00773DBC" w:rsidRDefault="009867AC" w:rsidP="004805FD">
      <w:pPr>
        <w:widowControl/>
        <w:autoSpaceDE/>
        <w:autoSpaceDN/>
        <w:adjustRightInd/>
        <w:ind w:firstLine="709"/>
        <w:jc w:val="both"/>
        <w:rPr>
          <w:rFonts w:eastAsiaTheme="minorHAnsi"/>
          <w:lang w:eastAsia="en-US"/>
        </w:rPr>
      </w:pPr>
      <w:r w:rsidRPr="00773DBC">
        <w:rPr>
          <w:rFonts w:eastAsiaTheme="minorHAnsi"/>
          <w:lang w:eastAsia="en-US"/>
        </w:rPr>
        <w:t xml:space="preserve">Все задания, используемые для </w:t>
      </w:r>
      <w:r w:rsidR="00D87978">
        <w:rPr>
          <w:rFonts w:eastAsiaTheme="minorHAnsi"/>
          <w:lang w:eastAsia="en-US"/>
        </w:rPr>
        <w:t xml:space="preserve">текущего </w:t>
      </w:r>
      <w:r w:rsidRPr="00773DBC">
        <w:rPr>
          <w:rFonts w:eastAsiaTheme="minorHAnsi"/>
          <w:lang w:eastAsia="en-US"/>
        </w:rPr>
        <w:t xml:space="preserve">контроля </w:t>
      </w:r>
      <w:r w:rsidR="00D87978">
        <w:rPr>
          <w:rFonts w:eastAsiaTheme="minorHAnsi"/>
          <w:lang w:eastAsia="en-US"/>
        </w:rPr>
        <w:t xml:space="preserve">формирования </w:t>
      </w:r>
      <w:r w:rsidRPr="00773DBC">
        <w:rPr>
          <w:rFonts w:eastAsiaTheme="minorHAnsi"/>
          <w:lang w:eastAsia="en-US"/>
        </w:rPr>
        <w:t xml:space="preserve">компетенций условно можно разделить на две группы: </w:t>
      </w:r>
    </w:p>
    <w:p w:rsidR="009867AC" w:rsidRPr="00773DBC" w:rsidRDefault="009867AC" w:rsidP="004805FD">
      <w:pPr>
        <w:widowControl/>
        <w:numPr>
          <w:ilvl w:val="0"/>
          <w:numId w:val="7"/>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в силу своих особенностей могут быть реализованы только в процессе обучения</w:t>
      </w:r>
      <w:r w:rsidR="002C6645">
        <w:rPr>
          <w:rFonts w:eastAsiaTheme="minorHAnsi"/>
          <w:lang w:eastAsia="en-US"/>
        </w:rPr>
        <w:t xml:space="preserve"> на занятиях</w:t>
      </w:r>
      <w:r w:rsidRPr="00773DBC">
        <w:rPr>
          <w:rFonts w:eastAsiaTheme="minorHAnsi"/>
          <w:lang w:eastAsia="en-US"/>
        </w:rPr>
        <w:t xml:space="preserve"> (</w:t>
      </w:r>
      <w:r w:rsidR="00370E47">
        <w:rPr>
          <w:rFonts w:eastAsiaTheme="minorHAnsi"/>
          <w:lang w:eastAsia="en-US"/>
        </w:rPr>
        <w:t xml:space="preserve">например, </w:t>
      </w:r>
      <w:r w:rsidRPr="00773DBC">
        <w:rPr>
          <w:rFonts w:eastAsiaTheme="minorHAnsi"/>
          <w:lang w:eastAsia="en-US"/>
        </w:rPr>
        <w:t>дискуссия</w:t>
      </w:r>
      <w:r w:rsidR="00370E47">
        <w:rPr>
          <w:rFonts w:eastAsiaTheme="minorHAnsi"/>
          <w:lang w:eastAsia="en-US"/>
        </w:rPr>
        <w:t>, круглый стол, диспут, мини-конференция</w:t>
      </w:r>
      <w:r w:rsidRPr="00773DBC">
        <w:rPr>
          <w:rFonts w:eastAsiaTheme="minorHAnsi"/>
          <w:lang w:eastAsia="en-US"/>
        </w:rPr>
        <w:t xml:space="preserve">); </w:t>
      </w:r>
    </w:p>
    <w:p w:rsidR="009867AC" w:rsidRPr="00773DBC" w:rsidRDefault="009867AC" w:rsidP="004805FD">
      <w:pPr>
        <w:widowControl/>
        <w:numPr>
          <w:ilvl w:val="0"/>
          <w:numId w:val="7"/>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дополн</w:t>
      </w:r>
      <w:r w:rsidR="00E85924">
        <w:rPr>
          <w:rFonts w:eastAsiaTheme="minorHAnsi"/>
          <w:lang w:eastAsia="en-US"/>
        </w:rPr>
        <w:t xml:space="preserve">яют теоретические вопросы </w:t>
      </w:r>
      <w:r w:rsidRPr="00773DBC">
        <w:rPr>
          <w:rFonts w:eastAsiaTheme="minorHAnsi"/>
          <w:lang w:eastAsia="en-US"/>
        </w:rPr>
        <w:t xml:space="preserve"> (практические задания, </w:t>
      </w:r>
      <w:r w:rsidR="002C6645">
        <w:rPr>
          <w:rFonts w:eastAsiaTheme="minorHAnsi"/>
          <w:lang w:eastAsia="en-US"/>
        </w:rPr>
        <w:t xml:space="preserve">проблемно-аналитические задания, </w:t>
      </w:r>
      <w:r w:rsidRPr="00773DBC">
        <w:rPr>
          <w:rFonts w:eastAsiaTheme="minorHAnsi"/>
          <w:lang w:eastAsia="en-US"/>
        </w:rPr>
        <w:t xml:space="preserve">тест). </w:t>
      </w:r>
    </w:p>
    <w:p w:rsidR="009867AC" w:rsidRPr="00773DBC" w:rsidRDefault="009867AC" w:rsidP="004805FD">
      <w:pPr>
        <w:widowControl/>
        <w:autoSpaceDE/>
        <w:autoSpaceDN/>
        <w:adjustRightInd/>
        <w:ind w:firstLine="709"/>
        <w:jc w:val="both"/>
        <w:rPr>
          <w:rFonts w:eastAsiaTheme="minorHAnsi"/>
          <w:lang w:eastAsia="en-US"/>
        </w:rPr>
      </w:pPr>
      <w:r w:rsidRPr="00773DBC">
        <w:rPr>
          <w:rFonts w:eastAsiaTheme="minorHAnsi"/>
          <w:lang w:eastAsia="en-US"/>
        </w:rPr>
        <w:t xml:space="preserve">Выполнение </w:t>
      </w:r>
      <w:r w:rsidR="002C6645">
        <w:rPr>
          <w:rFonts w:eastAsiaTheme="minorHAnsi"/>
          <w:lang w:eastAsia="en-US"/>
        </w:rPr>
        <w:t xml:space="preserve">всех заданий </w:t>
      </w:r>
      <w:r w:rsidRPr="00773DBC">
        <w:rPr>
          <w:rFonts w:eastAsiaTheme="minorHAnsi"/>
          <w:lang w:eastAsia="en-US"/>
        </w:rPr>
        <w:t xml:space="preserve"> является необходимым </w:t>
      </w:r>
      <w:r w:rsidR="002C6645">
        <w:rPr>
          <w:rFonts w:eastAsiaTheme="minorHAnsi"/>
          <w:lang w:eastAsia="en-US"/>
        </w:rPr>
        <w:t>для формирования и контроля знаний,</w:t>
      </w:r>
      <w:r w:rsidRPr="00773DBC">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Pr>
          <w:rFonts w:eastAsiaTheme="minorHAnsi"/>
          <w:lang w:eastAsia="en-US"/>
        </w:rPr>
        <w:t xml:space="preserve"> (экзамена)</w:t>
      </w:r>
      <w:r w:rsidRPr="00773DBC">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Default="00FA2D42" w:rsidP="004805FD">
      <w:pPr>
        <w:pStyle w:val="a9"/>
        <w:ind w:left="0" w:firstLine="709"/>
        <w:jc w:val="both"/>
        <w:rPr>
          <w:i/>
        </w:rPr>
      </w:pPr>
    </w:p>
    <w:p w:rsidR="00D06028" w:rsidRPr="00241793" w:rsidRDefault="00077442" w:rsidP="004805FD">
      <w:pPr>
        <w:pStyle w:val="aa"/>
        <w:ind w:firstLine="709"/>
        <w:jc w:val="both"/>
        <w:rPr>
          <w:b/>
          <w:sz w:val="24"/>
          <w:szCs w:val="24"/>
        </w:rPr>
      </w:pPr>
      <w:r>
        <w:rPr>
          <w:b/>
          <w:sz w:val="24"/>
          <w:szCs w:val="24"/>
        </w:rPr>
        <w:t>1.Требования</w:t>
      </w:r>
      <w:r w:rsidR="00D06028" w:rsidRPr="00241793">
        <w:rPr>
          <w:b/>
          <w:sz w:val="24"/>
          <w:szCs w:val="24"/>
        </w:rPr>
        <w:t xml:space="preserve"> к теоретическому устному ответу</w:t>
      </w:r>
    </w:p>
    <w:p w:rsidR="00D06028" w:rsidRPr="00241793" w:rsidRDefault="00D06028" w:rsidP="004805FD">
      <w:pPr>
        <w:pStyle w:val="aa"/>
        <w:ind w:firstLine="709"/>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w:t>
      </w:r>
      <w:r w:rsidR="002652FE">
        <w:rPr>
          <w:sz w:val="24"/>
          <w:szCs w:val="24"/>
        </w:rPr>
        <w:t>категорий  по теории</w:t>
      </w:r>
      <w:r w:rsidRPr="00241793">
        <w:rPr>
          <w:sz w:val="24"/>
          <w:szCs w:val="24"/>
        </w:rPr>
        <w:t>. Кроме того, оценивается не только глубина знаний  поставленных вопросов, но и умение использовать в ответе практический материал из практики. Оценивается культура речи, владение навыками ораторского искусства.</w:t>
      </w:r>
    </w:p>
    <w:p w:rsidR="00D06028" w:rsidRPr="00241793" w:rsidRDefault="00D06028" w:rsidP="004805FD">
      <w:pPr>
        <w:pStyle w:val="aa"/>
        <w:ind w:firstLine="709"/>
        <w:jc w:val="both"/>
        <w:rPr>
          <w:sz w:val="24"/>
          <w:szCs w:val="24"/>
        </w:rPr>
      </w:pPr>
      <w:r w:rsidRPr="00241793">
        <w:rPr>
          <w:i/>
          <w:sz w:val="24"/>
          <w:szCs w:val="24"/>
        </w:rPr>
        <w:t xml:space="preserve">Критерии оценивания: </w:t>
      </w:r>
      <w:r w:rsidRPr="00241793">
        <w:rPr>
          <w:sz w:val="24"/>
          <w:szCs w:val="24"/>
        </w:rPr>
        <w:t xml:space="preserve">последовательность, полнота, логичность изложения, анализ различных точек зрения, самостоятельное обобщение материала, использование </w:t>
      </w:r>
      <w:r w:rsidRPr="00241793">
        <w:rPr>
          <w:sz w:val="24"/>
          <w:szCs w:val="24"/>
        </w:rPr>
        <w:lastRenderedPageBreak/>
        <w:t>юридических терминов, культура речи, навыки ораторского искусства. Изложение материала без фактических ошибок.</w:t>
      </w:r>
    </w:p>
    <w:p w:rsidR="00D06028" w:rsidRPr="00241793" w:rsidRDefault="00D06028" w:rsidP="004805FD">
      <w:pPr>
        <w:ind w:firstLine="709"/>
        <w:jc w:val="both"/>
      </w:pPr>
      <w:r w:rsidRPr="00241793">
        <w:t xml:space="preserve">Оценка </w:t>
      </w:r>
      <w:r w:rsidRPr="00241793">
        <w:rPr>
          <w:i/>
        </w:rPr>
        <w:t>«отличн</w:t>
      </w:r>
      <w:r w:rsidRPr="00241793">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t>, соблюдает  культуру речи.</w:t>
      </w:r>
    </w:p>
    <w:p w:rsidR="00D06028" w:rsidRPr="00241793" w:rsidRDefault="00D06028" w:rsidP="004805FD">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Default="00732AF5" w:rsidP="004805FD">
      <w:pPr>
        <w:tabs>
          <w:tab w:val="left" w:pos="851"/>
        </w:tabs>
        <w:ind w:firstLine="709"/>
        <w:jc w:val="both"/>
      </w:pPr>
      <w:r>
        <w:tab/>
      </w:r>
      <w:r w:rsidR="00D06028" w:rsidRPr="00241793">
        <w:t xml:space="preserve">Оценка </w:t>
      </w:r>
      <w:r w:rsidR="00D06028" w:rsidRPr="00241793">
        <w:rPr>
          <w:i/>
        </w:rPr>
        <w:t>«удовлетворительно»</w:t>
      </w:r>
      <w:r w:rsidR="00D06028"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06028" w:rsidRPr="00241793" w:rsidRDefault="00D06028" w:rsidP="004805FD">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D06028" w:rsidRPr="00241793" w:rsidRDefault="00D06028" w:rsidP="004805FD">
      <w:pPr>
        <w:ind w:firstLine="709"/>
        <w:rPr>
          <w:b/>
          <w:u w:val="single"/>
        </w:rPr>
      </w:pPr>
    </w:p>
    <w:p w:rsidR="00D06028" w:rsidRPr="00D37E73" w:rsidRDefault="00D06028" w:rsidP="004805FD">
      <w:pPr>
        <w:ind w:firstLine="709"/>
        <w:rPr>
          <w:b/>
          <w:bCs/>
          <w:spacing w:val="-2"/>
        </w:rPr>
      </w:pPr>
      <w:r>
        <w:rPr>
          <w:b/>
          <w:bCs/>
          <w:spacing w:val="-2"/>
        </w:rPr>
        <w:t>2</w:t>
      </w:r>
      <w:r w:rsidRPr="00241793">
        <w:rPr>
          <w:b/>
          <w:bCs/>
          <w:spacing w:val="-2"/>
        </w:rPr>
        <w:t>.</w:t>
      </w:r>
      <w:r w:rsidR="00077442">
        <w:rPr>
          <w:b/>
          <w:bCs/>
          <w:spacing w:val="-2"/>
        </w:rPr>
        <w:t>Т</w:t>
      </w:r>
      <w:r w:rsidR="001F13E1">
        <w:rPr>
          <w:b/>
          <w:bCs/>
          <w:spacing w:val="-2"/>
        </w:rPr>
        <w:t>р</w:t>
      </w:r>
      <w:r w:rsidR="00077442">
        <w:rPr>
          <w:b/>
          <w:bCs/>
          <w:spacing w:val="-2"/>
        </w:rPr>
        <w:t>ебования к т</w:t>
      </w:r>
      <w:r w:rsidRPr="00241793">
        <w:rPr>
          <w:b/>
          <w:bCs/>
          <w:spacing w:val="-2"/>
        </w:rPr>
        <w:t>ворче</w:t>
      </w:r>
      <w:r w:rsidR="00077442">
        <w:rPr>
          <w:b/>
          <w:bCs/>
          <w:spacing w:val="-2"/>
        </w:rPr>
        <w:t>ским</w:t>
      </w:r>
      <w:r w:rsidRPr="00241793">
        <w:rPr>
          <w:b/>
          <w:bCs/>
          <w:spacing w:val="-2"/>
        </w:rPr>
        <w:t xml:space="preserve"> задания</w:t>
      </w:r>
      <w:r w:rsidR="00077442">
        <w:rPr>
          <w:b/>
          <w:bCs/>
          <w:spacing w:val="-2"/>
        </w:rPr>
        <w:t>м</w:t>
      </w:r>
    </w:p>
    <w:p w:rsidR="00D06028" w:rsidRPr="00241793" w:rsidRDefault="00D06028" w:rsidP="004805FD">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241793" w:rsidRDefault="00D06028" w:rsidP="004805FD">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Default="00D06028" w:rsidP="004805FD">
      <w:pPr>
        <w:ind w:firstLine="709"/>
        <w:jc w:val="both"/>
      </w:pPr>
      <w:r w:rsidRPr="00241793">
        <w:t xml:space="preserve">Оценка </w:t>
      </w:r>
      <w:r w:rsidRPr="00241793">
        <w:rPr>
          <w:i/>
        </w:rPr>
        <w:t>«отличн</w:t>
      </w:r>
      <w:r w:rsidRPr="0024179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t>личной позиции, стиль изложения.</w:t>
      </w:r>
    </w:p>
    <w:p w:rsidR="00D06028" w:rsidRPr="00241793" w:rsidRDefault="00D06028" w:rsidP="004805FD">
      <w:pPr>
        <w:ind w:firstLine="709"/>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w:t>
      </w:r>
      <w:r w:rsidR="004A541B">
        <w:t xml:space="preserve"> </w:t>
      </w:r>
      <w:r w:rsidRPr="00241793">
        <w:t xml:space="preserve">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241793" w:rsidRDefault="00D06028" w:rsidP="004805FD">
      <w:pPr>
        <w:ind w:firstLine="709"/>
        <w:jc w:val="both"/>
      </w:pPr>
      <w:r w:rsidRPr="00241793">
        <w:t xml:space="preserve">Оценка </w:t>
      </w:r>
      <w:r w:rsidRPr="00241793">
        <w:rPr>
          <w:i/>
        </w:rPr>
        <w:t>«удовлетворительно»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t>оды, нарушается стиль изложения</w:t>
      </w:r>
    </w:p>
    <w:p w:rsidR="00D06028" w:rsidRPr="00241793" w:rsidRDefault="00D06028" w:rsidP="004805FD">
      <w:pPr>
        <w:ind w:firstLine="709"/>
        <w:jc w:val="both"/>
      </w:pPr>
      <w:r w:rsidRPr="00241793">
        <w:t xml:space="preserve">Оценка </w:t>
      </w:r>
      <w:r w:rsidRPr="00241793">
        <w:rPr>
          <w:i/>
        </w:rPr>
        <w:t>«неудовлетворительно»</w:t>
      </w:r>
      <w:r w:rsidRPr="00241793">
        <w:t xml:space="preserve"> ставится, если не </w:t>
      </w:r>
      <w:r>
        <w:t>выполнены никакие требования</w:t>
      </w:r>
    </w:p>
    <w:p w:rsidR="00D06028" w:rsidRPr="00424746" w:rsidRDefault="00D06028" w:rsidP="004805FD">
      <w:pPr>
        <w:pStyle w:val="aa"/>
        <w:ind w:firstLine="709"/>
        <w:jc w:val="both"/>
        <w:rPr>
          <w:sz w:val="24"/>
          <w:szCs w:val="24"/>
        </w:rPr>
      </w:pPr>
    </w:p>
    <w:p w:rsidR="00D06028" w:rsidRPr="00241793" w:rsidRDefault="00D06028" w:rsidP="004805FD">
      <w:pPr>
        <w:ind w:firstLine="709"/>
        <w:jc w:val="both"/>
        <w:rPr>
          <w:b/>
        </w:rPr>
      </w:pPr>
      <w:r>
        <w:rPr>
          <w:b/>
        </w:rPr>
        <w:t>3</w:t>
      </w:r>
      <w:r w:rsidR="00077442">
        <w:rPr>
          <w:b/>
        </w:rPr>
        <w:t>.Требования</w:t>
      </w:r>
      <w:r w:rsidRPr="00241793">
        <w:rPr>
          <w:b/>
        </w:rPr>
        <w:t xml:space="preserve"> к решению ситуационной, проблемной  задачи (кейс-измерители)</w:t>
      </w:r>
    </w:p>
    <w:p w:rsidR="00332A2F" w:rsidRDefault="00332A2F" w:rsidP="004805FD">
      <w:pPr>
        <w:ind w:firstLine="709"/>
        <w:jc w:val="both"/>
      </w:pPr>
      <w:r>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332A2F" w:rsidRDefault="00332A2F" w:rsidP="004805FD">
      <w:pPr>
        <w:ind w:firstLine="709"/>
        <w:jc w:val="both"/>
      </w:pPr>
      <w:r>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w:t>
      </w:r>
      <w:r>
        <w:lastRenderedPageBreak/>
        <w:t>частными.</w:t>
      </w:r>
    </w:p>
    <w:p w:rsidR="00332A2F" w:rsidRDefault="00332A2F" w:rsidP="004805FD">
      <w:pPr>
        <w:widowControl/>
        <w:autoSpaceDE/>
        <w:adjustRightInd/>
        <w:ind w:firstLine="709"/>
        <w:jc w:val="both"/>
      </w:pPr>
      <w:r>
        <w:rPr>
          <w:i/>
        </w:rPr>
        <w:t>Критерии оценивания</w:t>
      </w:r>
      <w:r>
        <w:t xml:space="preserve"> – </w:t>
      </w:r>
      <w:r>
        <w:rPr>
          <w:iCs/>
        </w:rPr>
        <w:t xml:space="preserve">оценка учитывает методы и средства использованные </w:t>
      </w:r>
      <w:r>
        <w:t>при решении ситуационной, проблемной  задачи.</w:t>
      </w:r>
    </w:p>
    <w:p w:rsidR="00332A2F" w:rsidRDefault="00332A2F" w:rsidP="004805FD">
      <w:pPr>
        <w:widowControl/>
        <w:autoSpaceDE/>
        <w:adjustRightInd/>
        <w:ind w:firstLine="709"/>
        <w:jc w:val="both"/>
      </w:pPr>
      <w:r>
        <w:t xml:space="preserve">Оценка </w:t>
      </w:r>
      <w:r>
        <w:rPr>
          <w:i/>
        </w:rPr>
        <w:t>«отличн</w:t>
      </w:r>
      <w:r>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332A2F" w:rsidRDefault="00332A2F" w:rsidP="004805FD">
      <w:pPr>
        <w:widowControl/>
        <w:autoSpaceDE/>
        <w:adjustRightInd/>
        <w:ind w:firstLine="709"/>
        <w:jc w:val="both"/>
      </w:pPr>
      <w:r>
        <w:t xml:space="preserve">Оценка </w:t>
      </w:r>
      <w:r>
        <w:rPr>
          <w:i/>
        </w:rPr>
        <w:t>«хорошо»</w:t>
      </w:r>
      <w:r>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332A2F" w:rsidRDefault="00332A2F" w:rsidP="004805FD">
      <w:pPr>
        <w:widowControl/>
        <w:tabs>
          <w:tab w:val="left" w:pos="851"/>
        </w:tabs>
        <w:autoSpaceDE/>
        <w:adjustRightInd/>
        <w:ind w:firstLine="709"/>
        <w:jc w:val="both"/>
      </w:pPr>
      <w:r>
        <w:t xml:space="preserve">Оценка </w:t>
      </w:r>
      <w:r>
        <w:rPr>
          <w:i/>
        </w:rPr>
        <w:t>«удовлетворительно»</w:t>
      </w:r>
      <w:r>
        <w:t xml:space="preserve"> ставится, если обучающийся  показал положительные результаты в процессе решения задачи. </w:t>
      </w:r>
    </w:p>
    <w:p w:rsidR="00332A2F" w:rsidRDefault="00332A2F" w:rsidP="004805FD">
      <w:pPr>
        <w:widowControl/>
        <w:tabs>
          <w:tab w:val="left" w:pos="851"/>
        </w:tabs>
        <w:autoSpaceDE/>
        <w:adjustRightInd/>
        <w:ind w:firstLine="709"/>
        <w:jc w:val="both"/>
      </w:pPr>
      <w:r>
        <w:t xml:space="preserve">Оценка </w:t>
      </w:r>
      <w:r>
        <w:rPr>
          <w:i/>
        </w:rPr>
        <w:t>«неудовлетворительно»</w:t>
      </w:r>
      <w:r>
        <w:t xml:space="preserve"> ставится, если обучающийся  не выполнил все требования.</w:t>
      </w:r>
    </w:p>
    <w:p w:rsidR="00D06028" w:rsidRPr="00241793" w:rsidRDefault="00D06028" w:rsidP="004805FD">
      <w:pPr>
        <w:ind w:firstLine="709"/>
        <w:jc w:val="both"/>
      </w:pPr>
    </w:p>
    <w:p w:rsidR="00D06028" w:rsidRPr="00241793" w:rsidRDefault="00D06028" w:rsidP="004805FD">
      <w:pPr>
        <w:ind w:firstLine="709"/>
      </w:pPr>
    </w:p>
    <w:p w:rsidR="00D06028" w:rsidRPr="00D37E73" w:rsidRDefault="00D06028" w:rsidP="004805FD">
      <w:pPr>
        <w:ind w:firstLine="709"/>
        <w:rPr>
          <w:b/>
        </w:rPr>
      </w:pPr>
      <w:r>
        <w:rPr>
          <w:b/>
        </w:rPr>
        <w:t>4</w:t>
      </w:r>
      <w:r w:rsidRPr="00241793">
        <w:rPr>
          <w:b/>
        </w:rPr>
        <w:t>.</w:t>
      </w:r>
      <w:r w:rsidR="00077442">
        <w:rPr>
          <w:b/>
        </w:rPr>
        <w:t>Требования к интерактивным</w:t>
      </w:r>
      <w:r w:rsidRPr="00241793">
        <w:rPr>
          <w:b/>
        </w:rPr>
        <w:t xml:space="preserve"> задания</w:t>
      </w:r>
      <w:r w:rsidR="00077442">
        <w:rPr>
          <w:b/>
        </w:rPr>
        <w:t>м</w:t>
      </w:r>
    </w:p>
    <w:p w:rsidR="00D06028" w:rsidRPr="00241793" w:rsidRDefault="00D06028" w:rsidP="004805FD">
      <w:pPr>
        <w:ind w:firstLine="709"/>
        <w:jc w:val="both"/>
      </w:pPr>
      <w:r w:rsidRPr="00241793">
        <w:t>Механизм проведения   диспут-игры (ролевой (деловой) игры).</w:t>
      </w:r>
    </w:p>
    <w:p w:rsidR="00D06028" w:rsidRDefault="00D06028" w:rsidP="004805FD">
      <w:pPr>
        <w:ind w:firstLine="709"/>
        <w:jc w:val="both"/>
      </w:pPr>
      <w:r w:rsidRPr="00241793">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241793" w:rsidRDefault="00D06028" w:rsidP="004805FD">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241793" w:rsidRDefault="00D06028" w:rsidP="004805FD">
      <w:pPr>
        <w:ind w:firstLine="709"/>
        <w:jc w:val="both"/>
      </w:pP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241793" w:rsidRDefault="00D06028" w:rsidP="004805FD">
      <w:pPr>
        <w:ind w:firstLine="709"/>
        <w:jc w:val="both"/>
      </w:pPr>
      <w:r w:rsidRPr="00241793">
        <w:t xml:space="preserve">Оценка </w:t>
      </w:r>
      <w:r w:rsidRPr="00241793">
        <w:rPr>
          <w:i/>
        </w:rPr>
        <w:t>«отличн</w:t>
      </w:r>
      <w:r w:rsidRPr="00241793">
        <w:t xml:space="preserve">о» ставится в случае, </w:t>
      </w:r>
      <w:r w:rsidR="00732AF5">
        <w:t>выполнения всех критериев.</w:t>
      </w:r>
    </w:p>
    <w:p w:rsidR="00D06028" w:rsidRPr="00241793" w:rsidRDefault="00D06028" w:rsidP="004805FD">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241793" w:rsidRDefault="00D06028" w:rsidP="004805FD">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241793" w:rsidRDefault="00D06028" w:rsidP="004805FD">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D06028" w:rsidRPr="00241793" w:rsidRDefault="00D06028" w:rsidP="004805FD">
      <w:pPr>
        <w:ind w:firstLine="709"/>
        <w:jc w:val="both"/>
      </w:pPr>
    </w:p>
    <w:p w:rsidR="00D06028" w:rsidRPr="00241793" w:rsidRDefault="009C4AE1" w:rsidP="004805FD">
      <w:pPr>
        <w:ind w:firstLine="709"/>
        <w:jc w:val="both"/>
        <w:rPr>
          <w:b/>
        </w:rPr>
      </w:pPr>
      <w:r>
        <w:rPr>
          <w:b/>
        </w:rPr>
        <w:t>5</w:t>
      </w:r>
      <w:r w:rsidR="00D06028" w:rsidRPr="00241793">
        <w:rPr>
          <w:b/>
        </w:rPr>
        <w:t>.</w:t>
      </w:r>
      <w:r w:rsidR="00077442">
        <w:rPr>
          <w:b/>
        </w:rPr>
        <w:t>Требования к комплексным проблемно-аналитическим  заданиям</w:t>
      </w:r>
    </w:p>
    <w:p w:rsidR="00D06028" w:rsidRPr="00241793" w:rsidRDefault="00D06028" w:rsidP="004805FD">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241793" w:rsidRDefault="00D06028" w:rsidP="004805FD">
      <w:pPr>
        <w:ind w:firstLine="709"/>
        <w:jc w:val="both"/>
      </w:pPr>
      <w:r w:rsidRPr="00241793">
        <w:t xml:space="preserve"> Целесообразно также повторить учебные материалы лекций и семинарских </w:t>
      </w:r>
      <w:r w:rsidRPr="00241793">
        <w:lastRenderedPageBreak/>
        <w:t>занятий по темам, в рамках которых предлагается выполнение данного задания.</w:t>
      </w:r>
    </w:p>
    <w:p w:rsidR="00D06028" w:rsidRPr="00241793" w:rsidRDefault="00D06028" w:rsidP="004805FD">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241793" w:rsidRDefault="00D06028" w:rsidP="004805FD">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241793" w:rsidRDefault="00D06028" w:rsidP="004805FD">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241793" w:rsidRDefault="00D06028" w:rsidP="004805FD">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D06028" w:rsidRPr="00241793" w:rsidRDefault="00D06028" w:rsidP="004805FD">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241793" w:rsidRDefault="00D06028" w:rsidP="004805FD">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241793" w:rsidRDefault="00D06028" w:rsidP="004805FD">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D06028" w:rsidRPr="00241793" w:rsidRDefault="00D06028" w:rsidP="004805FD">
      <w:pPr>
        <w:ind w:firstLine="709"/>
        <w:jc w:val="both"/>
      </w:pPr>
    </w:p>
    <w:p w:rsidR="00D06028" w:rsidRPr="00241793" w:rsidRDefault="009C4AE1" w:rsidP="004805FD">
      <w:pPr>
        <w:ind w:firstLine="709"/>
        <w:jc w:val="both"/>
      </w:pPr>
      <w:r>
        <w:rPr>
          <w:b/>
        </w:rPr>
        <w:t>6</w:t>
      </w:r>
      <w:r w:rsidR="00D06028" w:rsidRPr="00241793">
        <w:rPr>
          <w:b/>
        </w:rPr>
        <w:t>.</w:t>
      </w:r>
      <w:r w:rsidR="00077442">
        <w:rPr>
          <w:b/>
        </w:rPr>
        <w:t>Требования к исследовательским</w:t>
      </w:r>
      <w:r w:rsidR="00D06028" w:rsidRPr="00241793">
        <w:rPr>
          <w:b/>
        </w:rPr>
        <w:t xml:space="preserve"> проект</w:t>
      </w:r>
      <w:r w:rsidR="00077442">
        <w:rPr>
          <w:b/>
        </w:rPr>
        <w:t>ам</w:t>
      </w:r>
    </w:p>
    <w:p w:rsidR="00D06028" w:rsidRPr="00241793" w:rsidRDefault="00C50633" w:rsidP="004805FD">
      <w:pPr>
        <w:tabs>
          <w:tab w:val="left" w:pos="567"/>
          <w:tab w:val="center" w:pos="4536"/>
          <w:tab w:val="right" w:pos="9072"/>
        </w:tabs>
        <w:ind w:firstLine="709"/>
        <w:jc w:val="both"/>
      </w:pPr>
      <w:r>
        <w:rPr>
          <w:b/>
          <w:i/>
        </w:rPr>
        <w:tab/>
      </w:r>
      <w:r w:rsidR="00D06028" w:rsidRPr="00241793">
        <w:rPr>
          <w:b/>
          <w:i/>
        </w:rPr>
        <w:t>Исследовательский проект</w:t>
      </w:r>
      <w:r w:rsidR="00D06028" w:rsidRPr="00241793">
        <w:rPr>
          <w:b/>
        </w:rPr>
        <w:t xml:space="preserve"> – </w:t>
      </w:r>
      <w:r w:rsidR="00D06028"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241793" w:rsidRDefault="00D06028" w:rsidP="004805FD">
      <w:pPr>
        <w:ind w:firstLine="709"/>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D06028" w:rsidRPr="00241793" w:rsidRDefault="00D06028" w:rsidP="004805FD">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241793" w:rsidRDefault="00D06028" w:rsidP="004805FD">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D06028" w:rsidRPr="00241793" w:rsidRDefault="00D06028" w:rsidP="004805FD">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241793" w:rsidRDefault="00D06028" w:rsidP="004805FD">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241793" w:rsidRDefault="00D06028" w:rsidP="004805FD">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D06028" w:rsidRPr="00241793" w:rsidRDefault="00D06028" w:rsidP="004805FD">
      <w:pPr>
        <w:ind w:firstLine="709"/>
        <w:jc w:val="both"/>
      </w:pPr>
    </w:p>
    <w:p w:rsidR="00D06028" w:rsidRPr="00241793" w:rsidRDefault="009C4AE1" w:rsidP="004805FD">
      <w:pPr>
        <w:ind w:firstLine="709"/>
        <w:jc w:val="both"/>
        <w:rPr>
          <w:bCs/>
          <w:spacing w:val="-4"/>
        </w:rPr>
      </w:pPr>
      <w:r>
        <w:rPr>
          <w:b/>
          <w:bCs/>
          <w:spacing w:val="-4"/>
        </w:rPr>
        <w:t>7</w:t>
      </w:r>
      <w:r w:rsidR="00D06028" w:rsidRPr="00241793">
        <w:rPr>
          <w:b/>
          <w:bCs/>
          <w:spacing w:val="-4"/>
        </w:rPr>
        <w:t>.</w:t>
      </w:r>
      <w:r w:rsidR="00077442">
        <w:rPr>
          <w:b/>
          <w:bCs/>
          <w:spacing w:val="-4"/>
        </w:rPr>
        <w:t>Требования к информационным</w:t>
      </w:r>
      <w:r w:rsidR="00D06028" w:rsidRPr="00241793">
        <w:rPr>
          <w:b/>
          <w:bCs/>
          <w:spacing w:val="-4"/>
        </w:rPr>
        <w:t xml:space="preserve"> проект</w:t>
      </w:r>
      <w:r w:rsidR="00077442">
        <w:rPr>
          <w:b/>
          <w:bCs/>
          <w:spacing w:val="-4"/>
        </w:rPr>
        <w:t>ам</w:t>
      </w:r>
      <w:r w:rsidR="00D06028" w:rsidRPr="00241793">
        <w:rPr>
          <w:b/>
          <w:bCs/>
          <w:spacing w:val="-4"/>
        </w:rPr>
        <w:t>(презентация</w:t>
      </w:r>
      <w:r w:rsidR="00077442">
        <w:rPr>
          <w:b/>
          <w:bCs/>
          <w:spacing w:val="-4"/>
        </w:rPr>
        <w:t>м</w:t>
      </w:r>
      <w:r w:rsidR="00D06028" w:rsidRPr="00241793">
        <w:rPr>
          <w:b/>
          <w:bCs/>
          <w:spacing w:val="-4"/>
        </w:rPr>
        <w:t>)</w:t>
      </w:r>
    </w:p>
    <w:p w:rsidR="00D06028" w:rsidRPr="00241793" w:rsidRDefault="00D06028" w:rsidP="004805FD">
      <w:pPr>
        <w:tabs>
          <w:tab w:val="center" w:pos="4536"/>
          <w:tab w:val="right" w:pos="9072"/>
        </w:tabs>
        <w:ind w:firstLine="709"/>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241793" w:rsidRDefault="00D06028" w:rsidP="004805FD">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w:t>
      </w:r>
      <w:r w:rsidRPr="00241793">
        <w:rPr>
          <w:bCs/>
          <w:spacing w:val="-4"/>
        </w:rPr>
        <w:lastRenderedPageBreak/>
        <w:t xml:space="preserve">ярко выраженной  эвристической направленностью. </w:t>
      </w:r>
    </w:p>
    <w:p w:rsidR="00D06028" w:rsidRPr="00241793" w:rsidRDefault="00D06028" w:rsidP="004805FD">
      <w:pPr>
        <w:ind w:firstLine="709"/>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241793" w:rsidRDefault="00D06028" w:rsidP="004805FD">
      <w:pPr>
        <w:ind w:firstLine="709"/>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241793" w:rsidRDefault="00D06028" w:rsidP="004805FD">
      <w:pPr>
        <w:ind w:firstLine="709"/>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241793" w:rsidRDefault="00D06028" w:rsidP="004805FD">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241793" w:rsidRDefault="00D06028" w:rsidP="004805FD">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241793" w:rsidRDefault="00D06028" w:rsidP="004805FD">
      <w:pPr>
        <w:ind w:firstLine="709"/>
        <w:jc w:val="both"/>
      </w:pPr>
    </w:p>
    <w:p w:rsidR="00D06028" w:rsidRPr="00241793" w:rsidRDefault="009C4AE1" w:rsidP="004805FD">
      <w:pPr>
        <w:ind w:firstLine="709"/>
        <w:jc w:val="both"/>
      </w:pPr>
      <w:r>
        <w:rPr>
          <w:b/>
        </w:rPr>
        <w:t>8</w:t>
      </w:r>
      <w:r w:rsidR="00D06028" w:rsidRPr="00241793">
        <w:rPr>
          <w:b/>
        </w:rPr>
        <w:t xml:space="preserve">. </w:t>
      </w:r>
      <w:r w:rsidR="00077442">
        <w:rPr>
          <w:b/>
        </w:rPr>
        <w:t>Требования к дискуссионным</w:t>
      </w:r>
      <w:r w:rsidR="00D06028" w:rsidRPr="00241793">
        <w:rPr>
          <w:b/>
        </w:rPr>
        <w:t xml:space="preserve"> процедур</w:t>
      </w:r>
      <w:r w:rsidR="00077442">
        <w:rPr>
          <w:b/>
        </w:rPr>
        <w:t>ам</w:t>
      </w:r>
    </w:p>
    <w:p w:rsidR="00D06028" w:rsidRPr="00241793" w:rsidRDefault="00D06028" w:rsidP="004805FD">
      <w:pPr>
        <w:ind w:firstLine="709"/>
        <w:jc w:val="both"/>
      </w:pPr>
      <w:r w:rsidRPr="00241793">
        <w:rPr>
          <w:i/>
        </w:rPr>
        <w:t>Круглый стол, дискуссия, полемика, диспут, дебаты</w:t>
      </w:r>
      <w:r>
        <w:rPr>
          <w:i/>
        </w:rPr>
        <w:t>, мини-конференции</w:t>
      </w:r>
      <w:r w:rsidRPr="0024179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241793" w:rsidRDefault="00D06028" w:rsidP="004805FD">
      <w:pPr>
        <w:ind w:firstLine="709"/>
        <w:jc w:val="both"/>
      </w:pPr>
      <w:r w:rsidRPr="00241793">
        <w:t>Дискуссионные процедуры могут быть использованы для того, чтобы студенты:</w:t>
      </w:r>
    </w:p>
    <w:p w:rsidR="00D06028" w:rsidRPr="00241793" w:rsidRDefault="00D06028" w:rsidP="004805FD">
      <w:pPr>
        <w:ind w:firstLine="709"/>
        <w:jc w:val="both"/>
      </w:pPr>
      <w:r w:rsidRPr="00241793">
        <w:t>–лучше поняли усвояемый материал на фоне разнообразных позиций и мнений, не обязательно достигая общего мнения;</w:t>
      </w:r>
    </w:p>
    <w:p w:rsidR="00D06028" w:rsidRPr="00241793" w:rsidRDefault="00D06028" w:rsidP="004805FD">
      <w:pPr>
        <w:ind w:firstLine="709"/>
        <w:jc w:val="both"/>
      </w:pPr>
      <w:r w:rsidRPr="0024179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241793" w:rsidRDefault="00D06028" w:rsidP="004805FD">
      <w:pPr>
        <w:ind w:firstLine="709"/>
        <w:jc w:val="both"/>
      </w:pPr>
      <w:r w:rsidRPr="00241793">
        <w:t>– смогли согласовать свою позицию или действия относительно обсуждаемой проблемы.</w:t>
      </w:r>
    </w:p>
    <w:p w:rsidR="00D06028" w:rsidRPr="00241793" w:rsidRDefault="00D06028" w:rsidP="004805FD">
      <w:pPr>
        <w:ind w:firstLine="709"/>
        <w:jc w:val="both"/>
      </w:pPr>
      <w:r w:rsidRPr="00241793">
        <w:rPr>
          <w:b/>
        </w:rPr>
        <w:tab/>
      </w: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241793" w:rsidRDefault="00D06028" w:rsidP="004805FD">
      <w:pPr>
        <w:ind w:firstLine="709"/>
        <w:jc w:val="both"/>
      </w:pPr>
      <w:r w:rsidRPr="00241793">
        <w:t xml:space="preserve">Оценка </w:t>
      </w:r>
      <w:r w:rsidRPr="00241793">
        <w:rPr>
          <w:i/>
        </w:rPr>
        <w:t>«отличн</w:t>
      </w:r>
      <w:r w:rsidRPr="00241793">
        <w:t xml:space="preserve">о» ставится в случае, когда </w:t>
      </w:r>
      <w:r w:rsidR="00732AF5">
        <w:t>все требования выполнены в полном объеме.</w:t>
      </w:r>
    </w:p>
    <w:p w:rsidR="00D06028" w:rsidRPr="00241793" w:rsidRDefault="00D06028" w:rsidP="004805FD">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w:t>
      </w:r>
      <w:r w:rsidRPr="00241793">
        <w:lastRenderedPageBreak/>
        <w:t>временные рамки, нарушен стиль изложения.</w:t>
      </w:r>
    </w:p>
    <w:p w:rsidR="00D06028" w:rsidRPr="00241793" w:rsidRDefault="00D06028" w:rsidP="004805FD">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Default="00D06028" w:rsidP="004805FD">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E77251" w:rsidRDefault="00E77251" w:rsidP="004805FD">
      <w:pPr>
        <w:tabs>
          <w:tab w:val="left" w:pos="851"/>
        </w:tabs>
        <w:ind w:firstLine="709"/>
        <w:jc w:val="both"/>
      </w:pPr>
    </w:p>
    <w:p w:rsidR="00E77251" w:rsidRDefault="00E77251" w:rsidP="004805FD">
      <w:pPr>
        <w:tabs>
          <w:tab w:val="left" w:pos="851"/>
        </w:tabs>
        <w:ind w:firstLine="709"/>
        <w:jc w:val="both"/>
        <w:rPr>
          <w:b/>
        </w:rPr>
      </w:pPr>
      <w:r w:rsidRPr="00E77251">
        <w:rPr>
          <w:b/>
        </w:rPr>
        <w:t>9.Тестирование</w:t>
      </w:r>
    </w:p>
    <w:p w:rsidR="000A4ACE" w:rsidRPr="000A4ACE" w:rsidRDefault="000A4ACE" w:rsidP="004805FD">
      <w:pPr>
        <w:tabs>
          <w:tab w:val="left" w:pos="851"/>
        </w:tabs>
        <w:ind w:firstLine="709"/>
        <w:jc w:val="both"/>
      </w:pPr>
      <w:r>
        <w:t>Является одним из средств контроля знаний обучающихся</w:t>
      </w:r>
      <w:r w:rsidR="00E5286A">
        <w:t xml:space="preserve"> по дисциплине</w:t>
      </w:r>
      <w:r>
        <w:t xml:space="preserve">. </w:t>
      </w:r>
    </w:p>
    <w:p w:rsidR="00D06028" w:rsidRPr="00B12478" w:rsidRDefault="00B12478" w:rsidP="004805FD">
      <w:pPr>
        <w:ind w:firstLine="709"/>
      </w:pPr>
      <w:r>
        <w:rPr>
          <w:i/>
        </w:rPr>
        <w:t xml:space="preserve">Критерии оценивания – </w:t>
      </w:r>
      <w:r w:rsidRPr="00B12478">
        <w:t>правильный ответ на вопрос</w:t>
      </w:r>
    </w:p>
    <w:p w:rsidR="00B12478" w:rsidRPr="00241793" w:rsidRDefault="00B12478" w:rsidP="004805FD">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B12478" w:rsidRPr="00241793" w:rsidRDefault="00B12478" w:rsidP="004805FD">
      <w:pPr>
        <w:ind w:firstLine="709"/>
        <w:jc w:val="both"/>
      </w:pPr>
      <w:r w:rsidRPr="00241793">
        <w:t xml:space="preserve">Оценка </w:t>
      </w:r>
      <w:r w:rsidRPr="00241793">
        <w:rPr>
          <w:i/>
        </w:rPr>
        <w:t>«хорошо»</w:t>
      </w:r>
      <w:r w:rsidRPr="00241793">
        <w:t xml:space="preserve"> ставится, </w:t>
      </w:r>
      <w:r>
        <w:t xml:space="preserve">если правильно выполнено </w:t>
      </w:r>
      <w:r w:rsidR="00E5286A">
        <w:t>70-89</w:t>
      </w:r>
      <w:r>
        <w:t>% заданий</w:t>
      </w:r>
    </w:p>
    <w:p w:rsidR="00B12478" w:rsidRPr="00241793" w:rsidRDefault="00B12478" w:rsidP="004805FD">
      <w:pPr>
        <w:ind w:firstLine="709"/>
        <w:jc w:val="both"/>
      </w:pPr>
      <w:r w:rsidRPr="00241793">
        <w:t xml:space="preserve">Оценка </w:t>
      </w:r>
      <w:r w:rsidRPr="00241793">
        <w:rPr>
          <w:i/>
        </w:rPr>
        <w:t>«удовлетворительно»</w:t>
      </w:r>
      <w:r w:rsidRPr="00241793">
        <w:t xml:space="preserve">ставится в случае, </w:t>
      </w:r>
      <w:r>
        <w:t xml:space="preserve">если правильно выполнено </w:t>
      </w:r>
      <w:r w:rsidR="00E5286A">
        <w:t xml:space="preserve">50-69% </w:t>
      </w:r>
      <w:r>
        <w:t>заданий</w:t>
      </w:r>
    </w:p>
    <w:p w:rsidR="00B12478" w:rsidRPr="00241793" w:rsidRDefault="00B12478" w:rsidP="004805FD">
      <w:pPr>
        <w:ind w:firstLine="709"/>
        <w:jc w:val="both"/>
      </w:pPr>
      <w:r w:rsidRPr="00241793">
        <w:t xml:space="preserve"> Оценка </w:t>
      </w:r>
      <w:r w:rsidRPr="00241793">
        <w:rPr>
          <w:i/>
        </w:rPr>
        <w:t>«неудовлетворительно»</w:t>
      </w:r>
      <w:r w:rsidRPr="00241793">
        <w:t xml:space="preserve"> ставится, </w:t>
      </w:r>
      <w:r>
        <w:t xml:space="preserve">если правильно выполнено </w:t>
      </w:r>
      <w:r w:rsidR="00E5286A">
        <w:t xml:space="preserve">менее 50% </w:t>
      </w:r>
      <w:r>
        <w:t xml:space="preserve"> заданий</w:t>
      </w:r>
    </w:p>
    <w:p w:rsidR="00D06028" w:rsidRDefault="00D06028" w:rsidP="004805FD">
      <w:pPr>
        <w:tabs>
          <w:tab w:val="left" w:pos="851"/>
        </w:tabs>
        <w:ind w:firstLine="709"/>
        <w:jc w:val="both"/>
        <w:rPr>
          <w:i/>
        </w:rPr>
      </w:pPr>
    </w:p>
    <w:p w:rsidR="00D67AF5" w:rsidRPr="00241793" w:rsidRDefault="00D67AF5" w:rsidP="004805FD">
      <w:pPr>
        <w:pStyle w:val="aa"/>
        <w:ind w:firstLine="709"/>
        <w:jc w:val="both"/>
        <w:rPr>
          <w:b/>
          <w:sz w:val="24"/>
          <w:szCs w:val="24"/>
        </w:rPr>
      </w:pPr>
      <w:r w:rsidRPr="00241793">
        <w:rPr>
          <w:b/>
          <w:sz w:val="24"/>
          <w:szCs w:val="24"/>
        </w:rPr>
        <w:t>1</w:t>
      </w:r>
      <w:r>
        <w:rPr>
          <w:b/>
          <w:sz w:val="24"/>
          <w:szCs w:val="24"/>
        </w:rPr>
        <w:t>0</w:t>
      </w:r>
      <w:r w:rsidR="00077442">
        <w:rPr>
          <w:b/>
          <w:sz w:val="24"/>
          <w:szCs w:val="24"/>
        </w:rPr>
        <w:t>.Требования</w:t>
      </w:r>
      <w:r>
        <w:rPr>
          <w:b/>
          <w:sz w:val="24"/>
          <w:szCs w:val="24"/>
        </w:rPr>
        <w:t xml:space="preserve"> к письменному опросу (контрольной работе)</w:t>
      </w:r>
    </w:p>
    <w:p w:rsidR="00D67AF5" w:rsidRPr="00241793" w:rsidRDefault="00530F7B" w:rsidP="004805FD">
      <w:pPr>
        <w:pStyle w:val="aa"/>
        <w:ind w:firstLine="709"/>
        <w:jc w:val="both"/>
        <w:rPr>
          <w:sz w:val="24"/>
          <w:szCs w:val="24"/>
        </w:rPr>
      </w:pPr>
      <w:r>
        <w:rPr>
          <w:sz w:val="24"/>
          <w:szCs w:val="24"/>
        </w:rPr>
        <w:t xml:space="preserve"> О</w:t>
      </w:r>
      <w:r w:rsidR="00D67AF5"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00D67AF5" w:rsidRPr="00241793">
        <w:rPr>
          <w:sz w:val="24"/>
          <w:szCs w:val="24"/>
        </w:rPr>
        <w:t>.</w:t>
      </w:r>
    </w:p>
    <w:p w:rsidR="00D67AF5" w:rsidRPr="00241793" w:rsidRDefault="00D67AF5" w:rsidP="004805FD">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sidR="00530F7B">
        <w:rPr>
          <w:sz w:val="24"/>
          <w:szCs w:val="24"/>
        </w:rPr>
        <w:t>стоятельное обобщение материала</w:t>
      </w:r>
      <w:r w:rsidRPr="00241793">
        <w:rPr>
          <w:sz w:val="24"/>
          <w:szCs w:val="24"/>
        </w:rPr>
        <w:t>. Изложение материала без фактических ошибок.</w:t>
      </w:r>
    </w:p>
    <w:p w:rsidR="00D67AF5" w:rsidRPr="00241793" w:rsidRDefault="00D67AF5" w:rsidP="004805FD">
      <w:pPr>
        <w:ind w:firstLine="709"/>
        <w:jc w:val="both"/>
      </w:pPr>
      <w:r w:rsidRPr="00241793">
        <w:t xml:space="preserve">Оценка </w:t>
      </w:r>
      <w:r w:rsidRPr="00241793">
        <w:rPr>
          <w:i/>
        </w:rPr>
        <w:t>«отличн</w:t>
      </w:r>
      <w:r w:rsidRPr="00241793">
        <w:t>о» ставится в случае, когда</w:t>
      </w:r>
      <w:r w:rsidR="00530F7B">
        <w:t xml:space="preserve"> соблюдены все критерии</w:t>
      </w:r>
      <w:r>
        <w:t>.</w:t>
      </w:r>
    </w:p>
    <w:p w:rsidR="00D67AF5" w:rsidRPr="00241793" w:rsidRDefault="00D67AF5" w:rsidP="004805FD">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Default="00D67AF5" w:rsidP="004805FD">
      <w:pPr>
        <w:tabs>
          <w:tab w:val="left" w:pos="851"/>
        </w:tabs>
        <w:ind w:firstLine="709"/>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241793" w:rsidRDefault="00D67AF5" w:rsidP="004805FD">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D67AF5" w:rsidRPr="009C4AE1" w:rsidRDefault="00D67AF5" w:rsidP="00B12478">
      <w:pPr>
        <w:tabs>
          <w:tab w:val="left" w:pos="851"/>
        </w:tabs>
        <w:ind w:right="-284" w:firstLine="567"/>
        <w:jc w:val="both"/>
        <w:rPr>
          <w:i/>
        </w:rPr>
      </w:pPr>
    </w:p>
    <w:p w:rsidR="00714167" w:rsidRPr="00773DBC" w:rsidRDefault="00714167" w:rsidP="004805FD">
      <w:pPr>
        <w:pStyle w:val="a9"/>
        <w:numPr>
          <w:ilvl w:val="0"/>
          <w:numId w:val="49"/>
        </w:numPr>
        <w:ind w:left="0" w:firstLine="709"/>
        <w:jc w:val="both"/>
        <w:rPr>
          <w:b/>
          <w:i/>
        </w:rPr>
      </w:pPr>
      <w:r w:rsidRPr="00773DBC">
        <w:rPr>
          <w:b/>
          <w:i/>
        </w:rPr>
        <w:t>Перечень основной и дополнительной учебной литературы, необходимой для освоения дисциплины (модуля)</w:t>
      </w:r>
    </w:p>
    <w:p w:rsidR="009F3E1E" w:rsidRPr="00773DBC" w:rsidRDefault="009F3E1E" w:rsidP="009F3E1E">
      <w:pPr>
        <w:pStyle w:val="a9"/>
        <w:rPr>
          <w:b/>
          <w:i/>
        </w:rPr>
      </w:pPr>
    </w:p>
    <w:p w:rsidR="009D09DD" w:rsidRPr="009D09DD" w:rsidRDefault="009F3E1E" w:rsidP="009D09DD">
      <w:pPr>
        <w:pStyle w:val="a9"/>
        <w:rPr>
          <w:i/>
        </w:rPr>
      </w:pPr>
      <w:r w:rsidRPr="00773DBC">
        <w:rPr>
          <w:i/>
        </w:rPr>
        <w:t>7.1 Основная учебная литература:</w:t>
      </w:r>
    </w:p>
    <w:p w:rsidR="00C571EE" w:rsidRPr="00C571EE" w:rsidRDefault="00C571EE" w:rsidP="00C571EE">
      <w:pPr>
        <w:pStyle w:val="a9"/>
        <w:tabs>
          <w:tab w:val="left" w:pos="1701"/>
        </w:tabs>
        <w:ind w:left="0" w:firstLine="567"/>
      </w:pPr>
      <w:r>
        <w:t xml:space="preserve">1. </w:t>
      </w:r>
      <w:r w:rsidRPr="00641857">
        <w:rPr>
          <w:shd w:val="clear" w:color="auto" w:fill="FFFFFF"/>
        </w:rPr>
        <w:t>Таратухина Ю.В. Деловые и межкультурные коммуникации: учебник и практикум для прикладного бакалавриата/ Ю.В. Таратухина.-М.:Юрайт-Издат,2016-324с.</w:t>
      </w:r>
    </w:p>
    <w:p w:rsidR="00C571EE" w:rsidRPr="00641857" w:rsidRDefault="00C571EE" w:rsidP="00C571EE">
      <w:pPr>
        <w:pStyle w:val="a9"/>
        <w:tabs>
          <w:tab w:val="left" w:pos="284"/>
        </w:tabs>
        <w:ind w:left="0" w:firstLine="567"/>
        <w:jc w:val="both"/>
        <w:rPr>
          <w:rStyle w:val="apple-converted-space"/>
        </w:rPr>
      </w:pPr>
      <w:r>
        <w:rPr>
          <w:shd w:val="clear" w:color="auto" w:fill="FFFFFF"/>
        </w:rPr>
        <w:t>2</w:t>
      </w:r>
      <w:r w:rsidRPr="00641857">
        <w:rPr>
          <w:shd w:val="clear" w:color="auto" w:fill="FFFFFF"/>
        </w:rPr>
        <w:t>. Основы теории коммуникации [Электронный ресурс]: методические рекомендации к учебному курсу/ — Электрон.</w:t>
      </w:r>
      <w:r w:rsidR="004A541B">
        <w:rPr>
          <w:shd w:val="clear" w:color="auto" w:fill="FFFFFF"/>
        </w:rPr>
        <w:t xml:space="preserve"> </w:t>
      </w:r>
      <w:r w:rsidRPr="00641857">
        <w:rPr>
          <w:shd w:val="clear" w:color="auto" w:fill="FFFFFF"/>
        </w:rPr>
        <w:t>текстовые</w:t>
      </w:r>
      <w:r w:rsidR="004A541B">
        <w:rPr>
          <w:shd w:val="clear" w:color="auto" w:fill="FFFFFF"/>
        </w:rPr>
        <w:t xml:space="preserve"> </w:t>
      </w:r>
      <w:r w:rsidRPr="00641857">
        <w:rPr>
          <w:shd w:val="clear" w:color="auto" w:fill="FFFFFF"/>
        </w:rPr>
        <w:t>данные.— Липецк: Липецкий государственный технический университет, ЭБС АСВ, 2012.— 28 c.— Режим доступа: http://www.iprbookshop.ru/17763.— ЭБС «IPRbooks»,</w:t>
      </w:r>
      <w:r w:rsidRPr="00641857">
        <w:rPr>
          <w:rStyle w:val="apple-converted-space"/>
        </w:rPr>
        <w:t> </w:t>
      </w:r>
    </w:p>
    <w:p w:rsidR="00C571EE" w:rsidRPr="00641857" w:rsidRDefault="00C571EE" w:rsidP="00C571EE">
      <w:pPr>
        <w:pStyle w:val="a9"/>
        <w:tabs>
          <w:tab w:val="left" w:pos="284"/>
        </w:tabs>
        <w:ind w:left="0" w:firstLine="567"/>
        <w:jc w:val="both"/>
      </w:pPr>
      <w:r>
        <w:rPr>
          <w:shd w:val="clear" w:color="auto" w:fill="FFFFFF"/>
        </w:rPr>
        <w:t xml:space="preserve">3 </w:t>
      </w:r>
      <w:r w:rsidRPr="00641857">
        <w:rPr>
          <w:shd w:val="clear" w:color="auto" w:fill="FFFFFF"/>
        </w:rPr>
        <w:t>.Рот Ю. Межкультурная коммуникация. Теория и тренинг [Электронный ресурс]: учебно-методическое пособие/ Рот Ю., Коптельцева Г.— Электрон.</w:t>
      </w:r>
      <w:r w:rsidR="004A541B">
        <w:rPr>
          <w:shd w:val="clear" w:color="auto" w:fill="FFFFFF"/>
        </w:rPr>
        <w:t xml:space="preserve"> </w:t>
      </w:r>
      <w:r w:rsidRPr="00641857">
        <w:rPr>
          <w:shd w:val="clear" w:color="auto" w:fill="FFFFFF"/>
        </w:rPr>
        <w:t>текстовые</w:t>
      </w:r>
      <w:r w:rsidR="004A541B">
        <w:rPr>
          <w:shd w:val="clear" w:color="auto" w:fill="FFFFFF"/>
        </w:rPr>
        <w:t xml:space="preserve"> </w:t>
      </w:r>
      <w:r w:rsidRPr="00641857">
        <w:rPr>
          <w:shd w:val="clear" w:color="auto" w:fill="FFFFFF"/>
        </w:rPr>
        <w:t>данные.— М.: ЮНИТИ-ДАНА, 2012.— 223 c.— Режим доступа: http://www.iprbookshop.ru/16461.— ЭБС «IPRbooks»,</w:t>
      </w:r>
      <w:r w:rsidRPr="00641857">
        <w:rPr>
          <w:rStyle w:val="apple-converted-space"/>
        </w:rPr>
        <w:t> </w:t>
      </w:r>
    </w:p>
    <w:p w:rsidR="00847297" w:rsidRPr="00773DBC" w:rsidRDefault="00847297" w:rsidP="003C5A35">
      <w:pPr>
        <w:widowControl/>
        <w:autoSpaceDE/>
        <w:autoSpaceDN/>
        <w:adjustRightInd/>
      </w:pPr>
    </w:p>
    <w:p w:rsidR="009F3E1E" w:rsidRDefault="009F3E1E" w:rsidP="005072A6">
      <w:pPr>
        <w:pStyle w:val="a9"/>
        <w:tabs>
          <w:tab w:val="left" w:pos="1560"/>
        </w:tabs>
        <w:ind w:left="567" w:firstLine="709"/>
        <w:rPr>
          <w:i/>
        </w:rPr>
      </w:pPr>
      <w:r w:rsidRPr="00773DBC">
        <w:rPr>
          <w:i/>
        </w:rPr>
        <w:lastRenderedPageBreak/>
        <w:t>7.2 Дополнительная учебная литература:</w:t>
      </w:r>
    </w:p>
    <w:p w:rsidR="00A331F5" w:rsidRPr="004805FD" w:rsidRDefault="00847297" w:rsidP="0041029B">
      <w:pPr>
        <w:pStyle w:val="a9"/>
        <w:ind w:left="0" w:firstLine="567"/>
        <w:jc w:val="both"/>
      </w:pPr>
      <w:r w:rsidRPr="004805FD">
        <w:t>1.</w:t>
      </w:r>
      <w:r w:rsidR="00A331F5" w:rsidRPr="004805FD">
        <w:rPr>
          <w:shd w:val="clear" w:color="auto" w:fill="FFFFFF"/>
        </w:rPr>
        <w:t>Иеронова И.Ю. Введение в теорию межкультурной коммуникации [Электронный ресурс]: пособие/ Иеронова И.Ю., Петешова О.В.— Электрон.</w:t>
      </w:r>
      <w:r w:rsidR="004A541B">
        <w:rPr>
          <w:shd w:val="clear" w:color="auto" w:fill="FFFFFF"/>
        </w:rPr>
        <w:t xml:space="preserve"> </w:t>
      </w:r>
      <w:r w:rsidR="00A331F5" w:rsidRPr="004805FD">
        <w:rPr>
          <w:shd w:val="clear" w:color="auto" w:fill="FFFFFF"/>
        </w:rPr>
        <w:t>текстовые</w:t>
      </w:r>
      <w:r w:rsidR="004A541B">
        <w:rPr>
          <w:shd w:val="clear" w:color="auto" w:fill="FFFFFF"/>
        </w:rPr>
        <w:t xml:space="preserve"> </w:t>
      </w:r>
      <w:r w:rsidR="00A331F5" w:rsidRPr="004805FD">
        <w:rPr>
          <w:shd w:val="clear" w:color="auto" w:fill="FFFFFF"/>
        </w:rPr>
        <w:t>данные.— Калининград: Балтийский федеральный университет им. Иммануила Канта, 2012.— 87 c.— Режим доступа: http://www.iprbookshop.ru/23769.— ЭБС «IPRbooks».</w:t>
      </w:r>
      <w:r w:rsidR="00A331F5" w:rsidRPr="004805FD">
        <w:rPr>
          <w:rStyle w:val="apple-converted-space"/>
        </w:rPr>
        <w:t> </w:t>
      </w:r>
    </w:p>
    <w:p w:rsidR="00A331F5" w:rsidRPr="004805FD" w:rsidRDefault="00A331F5" w:rsidP="0041029B">
      <w:pPr>
        <w:pStyle w:val="a9"/>
        <w:tabs>
          <w:tab w:val="left" w:pos="284"/>
        </w:tabs>
        <w:ind w:left="0" w:firstLine="567"/>
        <w:jc w:val="both"/>
        <w:rPr>
          <w:rStyle w:val="apple-converted-space"/>
        </w:rPr>
      </w:pPr>
      <w:r w:rsidRPr="004805FD">
        <w:rPr>
          <w:shd w:val="clear" w:color="auto" w:fill="FFFFFF"/>
        </w:rPr>
        <w:t>2. Основы теории коммуникации [Электронный ресурс]: методические рекомендации к учебному курсу/ — Электрон.</w:t>
      </w:r>
      <w:r w:rsidR="004A541B">
        <w:rPr>
          <w:shd w:val="clear" w:color="auto" w:fill="FFFFFF"/>
        </w:rPr>
        <w:t xml:space="preserve"> </w:t>
      </w:r>
      <w:r w:rsidRPr="004805FD">
        <w:rPr>
          <w:shd w:val="clear" w:color="auto" w:fill="FFFFFF"/>
        </w:rPr>
        <w:t>текстовые</w:t>
      </w:r>
      <w:r w:rsidR="004A541B">
        <w:rPr>
          <w:shd w:val="clear" w:color="auto" w:fill="FFFFFF"/>
        </w:rPr>
        <w:t xml:space="preserve"> </w:t>
      </w:r>
      <w:r w:rsidRPr="004805FD">
        <w:rPr>
          <w:shd w:val="clear" w:color="auto" w:fill="FFFFFF"/>
        </w:rPr>
        <w:t>данные.— Липецк: Липецкий государственный технический университет, ЭБС АСВ, 2012.— 28 c.— Режим доступа: http://www.iprbookshop.ru/17763.— ЭБС «IPRbooks»,</w:t>
      </w:r>
      <w:r w:rsidRPr="004805FD">
        <w:rPr>
          <w:rStyle w:val="apple-converted-space"/>
        </w:rPr>
        <w:t> </w:t>
      </w:r>
    </w:p>
    <w:p w:rsidR="00A331F5" w:rsidRPr="004805FD" w:rsidRDefault="00A331F5" w:rsidP="0041029B">
      <w:pPr>
        <w:pStyle w:val="a9"/>
        <w:tabs>
          <w:tab w:val="left" w:pos="284"/>
        </w:tabs>
        <w:ind w:left="0" w:firstLine="567"/>
        <w:jc w:val="both"/>
      </w:pPr>
      <w:r w:rsidRPr="004805FD">
        <w:rPr>
          <w:shd w:val="clear" w:color="auto" w:fill="FFFFFF"/>
        </w:rPr>
        <w:t>3. Лукина Л.В. Иностранный язык и межкультурная коммуникация. Foreign</w:t>
      </w:r>
      <w:r w:rsidR="004A541B">
        <w:rPr>
          <w:shd w:val="clear" w:color="auto" w:fill="FFFFFF"/>
        </w:rPr>
        <w:t xml:space="preserve"> </w:t>
      </w:r>
      <w:r w:rsidRPr="004805FD">
        <w:rPr>
          <w:shd w:val="clear" w:color="auto" w:fill="FFFFFF"/>
        </w:rPr>
        <w:t>Language</w:t>
      </w:r>
      <w:r w:rsidR="004A541B">
        <w:rPr>
          <w:shd w:val="clear" w:color="auto" w:fill="FFFFFF"/>
        </w:rPr>
        <w:t xml:space="preserve"> </w:t>
      </w:r>
      <w:r w:rsidRPr="004805FD">
        <w:rPr>
          <w:shd w:val="clear" w:color="auto" w:fill="FFFFFF"/>
        </w:rPr>
        <w:t>&amp;</w:t>
      </w:r>
      <w:r w:rsidR="004A541B">
        <w:rPr>
          <w:shd w:val="clear" w:color="auto" w:fill="FFFFFF"/>
        </w:rPr>
        <w:t xml:space="preserve"> </w:t>
      </w:r>
      <w:r w:rsidRPr="004805FD">
        <w:rPr>
          <w:shd w:val="clear" w:color="auto" w:fill="FFFFFF"/>
        </w:rPr>
        <w:t>Intercultural</w:t>
      </w:r>
      <w:r w:rsidR="004A541B">
        <w:rPr>
          <w:shd w:val="clear" w:color="auto" w:fill="FFFFFF"/>
        </w:rPr>
        <w:t xml:space="preserve"> </w:t>
      </w:r>
      <w:r w:rsidRPr="004805FD">
        <w:rPr>
          <w:shd w:val="clear" w:color="auto" w:fill="FFFFFF"/>
        </w:rPr>
        <w:t>Communication [Электронный ресурс]: цикл лекций для магистрантов/ Лукина Л.В.— Электрон.</w:t>
      </w:r>
      <w:r w:rsidR="004A541B">
        <w:rPr>
          <w:shd w:val="clear" w:color="auto" w:fill="FFFFFF"/>
        </w:rPr>
        <w:t xml:space="preserve"> </w:t>
      </w:r>
      <w:r w:rsidRPr="004805FD">
        <w:rPr>
          <w:shd w:val="clear" w:color="auto" w:fill="FFFFFF"/>
        </w:rPr>
        <w:t>текстовые</w:t>
      </w:r>
      <w:r w:rsidR="004A541B">
        <w:rPr>
          <w:shd w:val="clear" w:color="auto" w:fill="FFFFFF"/>
        </w:rPr>
        <w:t xml:space="preserve"> </w:t>
      </w:r>
      <w:r w:rsidRPr="004805FD">
        <w:rPr>
          <w:shd w:val="clear" w:color="auto" w:fill="FFFFFF"/>
        </w:rPr>
        <w:t>данные.— Воронеж: Воронежский государственный архитектурно-строительный университет, ЭБС АСВ, 2013.— 134 c.— Режим доступа: http://www.iprbookshop.ru/22659.— ЭБС «IPRbooks».</w:t>
      </w:r>
    </w:p>
    <w:p w:rsidR="00A331F5" w:rsidRPr="004805FD" w:rsidRDefault="00A331F5" w:rsidP="0041029B">
      <w:pPr>
        <w:ind w:firstLine="567"/>
        <w:jc w:val="both"/>
      </w:pPr>
      <w:r w:rsidRPr="004805FD">
        <w:rPr>
          <w:shd w:val="clear" w:color="auto" w:fill="FFFFFF"/>
        </w:rPr>
        <w:t>4. Орлова Э.А. Социология культуры [Электронный ресурс]: учебное пособие для вузов/ Орлова Э.А.— Электрон.</w:t>
      </w:r>
      <w:r w:rsidR="004A541B">
        <w:rPr>
          <w:shd w:val="clear" w:color="auto" w:fill="FFFFFF"/>
        </w:rPr>
        <w:t xml:space="preserve"> </w:t>
      </w:r>
      <w:r w:rsidRPr="004805FD">
        <w:rPr>
          <w:shd w:val="clear" w:color="auto" w:fill="FFFFFF"/>
        </w:rPr>
        <w:t>текстовые</w:t>
      </w:r>
      <w:r w:rsidR="004A541B">
        <w:rPr>
          <w:shd w:val="clear" w:color="auto" w:fill="FFFFFF"/>
        </w:rPr>
        <w:t xml:space="preserve"> </w:t>
      </w:r>
      <w:r w:rsidRPr="004805FD">
        <w:rPr>
          <w:shd w:val="clear" w:color="auto" w:fill="FFFFFF"/>
        </w:rPr>
        <w:t>данные.— М.: Академический Проект, 2012.— 576 c.— Режим доступа: http://www.iprbookshop.ru/36585.— ЭБС «IPRbooks».</w:t>
      </w:r>
      <w:r w:rsidRPr="004805FD">
        <w:rPr>
          <w:rStyle w:val="apple-converted-space"/>
        </w:rPr>
        <w:t> </w:t>
      </w:r>
    </w:p>
    <w:p w:rsidR="00A331F5" w:rsidRPr="004805FD" w:rsidRDefault="00A331F5" w:rsidP="0041029B">
      <w:pPr>
        <w:ind w:firstLine="567"/>
        <w:jc w:val="both"/>
      </w:pPr>
      <w:r w:rsidRPr="004805FD">
        <w:rPr>
          <w:shd w:val="clear" w:color="auto" w:fill="FFFFFF"/>
        </w:rPr>
        <w:t>5. Толерантность в мультикультурном обществе. Региональный аспект [Электронный ресурс]: монография/ Е.Л. Кудрина [и др.].—Электрон.</w:t>
      </w:r>
      <w:r w:rsidR="004A541B">
        <w:rPr>
          <w:shd w:val="clear" w:color="auto" w:fill="FFFFFF"/>
        </w:rPr>
        <w:t xml:space="preserve"> </w:t>
      </w:r>
      <w:r w:rsidRPr="004805FD">
        <w:rPr>
          <w:shd w:val="clear" w:color="auto" w:fill="FFFFFF"/>
        </w:rPr>
        <w:t>текстовые данные.— Кемерово: Кемеровский государственный университет культуры и искусств, 2013.— 384 c.— Режим доступа: http://www.iprbookshop.ru/8985.— ЭБС «IPRbooks».</w:t>
      </w:r>
      <w:r w:rsidRPr="004805FD">
        <w:rPr>
          <w:rStyle w:val="apple-converted-space"/>
        </w:rPr>
        <w:t> </w:t>
      </w:r>
    </w:p>
    <w:p w:rsidR="00847297" w:rsidRPr="004805FD" w:rsidRDefault="00847297" w:rsidP="0041029B">
      <w:pPr>
        <w:ind w:firstLine="567"/>
        <w:jc w:val="both"/>
      </w:pPr>
    </w:p>
    <w:p w:rsidR="008369B7" w:rsidRPr="004805FD" w:rsidRDefault="008369B7" w:rsidP="009B77B4">
      <w:pPr>
        <w:tabs>
          <w:tab w:val="left" w:pos="1701"/>
        </w:tabs>
        <w:ind w:left="851" w:firstLine="490"/>
        <w:rPr>
          <w:i/>
        </w:rPr>
      </w:pPr>
    </w:p>
    <w:p w:rsidR="009B77B4" w:rsidRPr="004805FD" w:rsidRDefault="009B77B4" w:rsidP="000226F0">
      <w:pPr>
        <w:tabs>
          <w:tab w:val="left" w:pos="1701"/>
        </w:tabs>
        <w:ind w:firstLine="567"/>
        <w:rPr>
          <w:i/>
        </w:rPr>
      </w:pPr>
      <w:r w:rsidRPr="004805FD">
        <w:rPr>
          <w:i/>
        </w:rPr>
        <w:t>7.3.Периодиче</w:t>
      </w:r>
      <w:r w:rsidR="004805FD">
        <w:rPr>
          <w:i/>
        </w:rPr>
        <w:t>с</w:t>
      </w:r>
      <w:r w:rsidRPr="004805FD">
        <w:rPr>
          <w:i/>
        </w:rPr>
        <w:t>кие издания</w:t>
      </w:r>
    </w:p>
    <w:p w:rsidR="002B28ED" w:rsidRDefault="00A116F7" w:rsidP="002B28ED">
      <w:pPr>
        <w:pStyle w:val="a9"/>
        <w:numPr>
          <w:ilvl w:val="0"/>
          <w:numId w:val="47"/>
        </w:numPr>
        <w:tabs>
          <w:tab w:val="left" w:pos="1701"/>
        </w:tabs>
        <w:jc w:val="both"/>
      </w:pPr>
      <w:r w:rsidRPr="00A116F7">
        <w:t>Вестник М</w:t>
      </w:r>
      <w:r w:rsidR="002B28ED">
        <w:t>Г</w:t>
      </w:r>
      <w:r w:rsidR="00B43C1B">
        <w:t>У</w:t>
      </w:r>
      <w:r w:rsidR="002B28ED">
        <w:t>,с</w:t>
      </w:r>
      <w:r>
        <w:t>ерия 19. Лингвистика</w:t>
      </w:r>
      <w:r w:rsidR="00B43C1B">
        <w:t xml:space="preserve"> и м</w:t>
      </w:r>
      <w:r w:rsidRPr="00A116F7">
        <w:t>ежкультурная коммуник</w:t>
      </w:r>
      <w:r>
        <w:t>ация</w:t>
      </w:r>
      <w:r w:rsidR="00B43C1B">
        <w:t xml:space="preserve">. </w:t>
      </w:r>
    </w:p>
    <w:p w:rsidR="009B77B4" w:rsidRDefault="00B43C1B" w:rsidP="002B28ED">
      <w:pPr>
        <w:tabs>
          <w:tab w:val="left" w:pos="1701"/>
        </w:tabs>
        <w:ind w:left="567"/>
        <w:jc w:val="both"/>
      </w:pPr>
      <w:r w:rsidRPr="00E159BD">
        <w:t>ISSN</w:t>
      </w:r>
      <w:r>
        <w:t>:2074-1588.</w:t>
      </w:r>
    </w:p>
    <w:p w:rsidR="002B28ED" w:rsidRDefault="009B77B4" w:rsidP="002B28ED">
      <w:pPr>
        <w:tabs>
          <w:tab w:val="left" w:pos="1701"/>
        </w:tabs>
        <w:ind w:firstLine="567"/>
        <w:jc w:val="both"/>
      </w:pPr>
      <w:r>
        <w:t>2.</w:t>
      </w:r>
      <w:r w:rsidR="002B28ED">
        <w:t>Вестник НГУ, серия Лингвистика и межкультурная коммуникация</w:t>
      </w:r>
    </w:p>
    <w:p w:rsidR="009B77B4" w:rsidRDefault="002B28ED" w:rsidP="002B28ED">
      <w:pPr>
        <w:tabs>
          <w:tab w:val="left" w:pos="1701"/>
        </w:tabs>
        <w:ind w:firstLine="567"/>
        <w:jc w:val="both"/>
      </w:pPr>
      <w:r>
        <w:t>ISSN: 1818-7935</w:t>
      </w:r>
    </w:p>
    <w:p w:rsidR="00BE3F9F" w:rsidRDefault="00F6650B" w:rsidP="00F6650B">
      <w:pPr>
        <w:tabs>
          <w:tab w:val="left" w:pos="1701"/>
        </w:tabs>
        <w:ind w:left="567"/>
      </w:pPr>
      <w:r>
        <w:t>3. Теория языка и межкультурная коммуникация</w:t>
      </w:r>
      <w:r w:rsidR="00EF7CB8">
        <w:t>. ISSN: 2219-8660</w:t>
      </w:r>
    </w:p>
    <w:p w:rsidR="000226F0" w:rsidRDefault="000226F0" w:rsidP="00F6650B">
      <w:pPr>
        <w:tabs>
          <w:tab w:val="left" w:pos="1701"/>
        </w:tabs>
        <w:ind w:left="567"/>
      </w:pPr>
      <w:r>
        <w:t>4. Межкультурные коммуникации. ISSN: 1512-4363.</w:t>
      </w:r>
    </w:p>
    <w:p w:rsidR="00F6650B" w:rsidRPr="00773DBC" w:rsidRDefault="00F6650B" w:rsidP="008D46C9">
      <w:pPr>
        <w:tabs>
          <w:tab w:val="left" w:pos="1701"/>
        </w:tabs>
        <w:ind w:left="567"/>
      </w:pPr>
    </w:p>
    <w:p w:rsidR="001012D2" w:rsidRPr="0066688D" w:rsidRDefault="009F3E1E" w:rsidP="00D841AA">
      <w:pPr>
        <w:pStyle w:val="a9"/>
        <w:numPr>
          <w:ilvl w:val="1"/>
          <w:numId w:val="48"/>
        </w:numPr>
        <w:ind w:hanging="219"/>
        <w:jc w:val="both"/>
        <w:rPr>
          <w:i/>
        </w:rPr>
      </w:pPr>
      <w:r w:rsidRPr="0066688D">
        <w:rPr>
          <w:i/>
        </w:rPr>
        <w:t>Перечень ресурсов информационно-телекоммуникационной сети "Интернет" (далее - сеть "Интернет"), необходимых для освоения дисциплины (модуля)</w:t>
      </w:r>
    </w:p>
    <w:p w:rsidR="002E2179" w:rsidRDefault="002E2179" w:rsidP="00611BB5"/>
    <w:p w:rsidR="00BC26D6" w:rsidRPr="0066688D" w:rsidRDefault="00BC26D6" w:rsidP="004805FD">
      <w:pPr>
        <w:ind w:firstLine="709"/>
      </w:pPr>
      <w:r w:rsidRPr="0066688D">
        <w:t xml:space="preserve">1. http://www.countries.ru/library.htm – библиотека по культурологии. </w:t>
      </w:r>
    </w:p>
    <w:p w:rsidR="00BC26D6" w:rsidRPr="0066688D" w:rsidRDefault="00BC26D6" w:rsidP="004805FD">
      <w:pPr>
        <w:pStyle w:val="a9"/>
        <w:ind w:left="0" w:firstLine="709"/>
      </w:pPr>
      <w:r w:rsidRPr="0066688D">
        <w:t xml:space="preserve">2. http://culturolog.ru/ – портал «Культуролог». </w:t>
      </w:r>
    </w:p>
    <w:p w:rsidR="00BC26D6" w:rsidRPr="0066688D" w:rsidRDefault="00BC26D6" w:rsidP="004805FD">
      <w:pPr>
        <w:pStyle w:val="a9"/>
        <w:ind w:left="0" w:firstLine="709"/>
      </w:pPr>
      <w:r w:rsidRPr="0066688D">
        <w:t xml:space="preserve">3. http://www.ido.rudn.ru/ffec/cult-index.html – электронный учебник по культурологии. </w:t>
      </w:r>
    </w:p>
    <w:p w:rsidR="006A64A9" w:rsidRPr="0066688D" w:rsidRDefault="00611BB5" w:rsidP="004805FD">
      <w:pPr>
        <w:pStyle w:val="a9"/>
        <w:ind w:left="0" w:firstLine="709"/>
      </w:pPr>
      <w:r w:rsidRPr="0066688D">
        <w:t>4</w:t>
      </w:r>
      <w:r w:rsidR="00BC26D6" w:rsidRPr="0066688D">
        <w:t xml:space="preserve">. http://www.gumer.info/bibliotek_Buks/Culture/INDEX_CULTUR.php – электронная библиотека Гумер, раздел Культурология. </w:t>
      </w:r>
    </w:p>
    <w:p w:rsidR="006A64A9" w:rsidRPr="0066688D" w:rsidRDefault="00611BB5" w:rsidP="004805FD">
      <w:pPr>
        <w:widowControl/>
        <w:autoSpaceDE/>
        <w:autoSpaceDN/>
        <w:adjustRightInd/>
        <w:ind w:firstLine="709"/>
      </w:pPr>
      <w:r w:rsidRPr="0066688D">
        <w:t>5</w:t>
      </w:r>
      <w:r w:rsidR="00A454DA" w:rsidRPr="0066688D">
        <w:t xml:space="preserve">. </w:t>
      </w:r>
      <w:hyperlink r:id="rId12" w:history="1">
        <w:r w:rsidR="00A454DA" w:rsidRPr="0066688D">
          <w:rPr>
            <w:rStyle w:val="ad"/>
            <w:color w:val="auto"/>
          </w:rPr>
          <w:t>http://www.russcomm.ru</w:t>
        </w:r>
      </w:hyperlink>
      <w:r w:rsidR="00A454DA" w:rsidRPr="0066688D">
        <w:t xml:space="preserve"> - </w:t>
      </w:r>
      <w:r w:rsidR="006A64A9" w:rsidRPr="0066688D">
        <w:t xml:space="preserve">сайт Российской коммуникативной ассоциации. </w:t>
      </w:r>
    </w:p>
    <w:p w:rsidR="006A64A9" w:rsidRPr="0066688D" w:rsidRDefault="00611BB5" w:rsidP="004805FD">
      <w:pPr>
        <w:widowControl/>
        <w:autoSpaceDE/>
        <w:autoSpaceDN/>
        <w:adjustRightInd/>
        <w:ind w:firstLine="709"/>
      </w:pPr>
      <w:r w:rsidRPr="0066688D">
        <w:t>6</w:t>
      </w:r>
      <w:r w:rsidR="006A64A9" w:rsidRPr="0066688D">
        <w:t>. http://www.international.gc.ca/cfsi-icse/cil-cai/magazine/v07n02/index-eng.asp (анг</w:t>
      </w:r>
      <w:r w:rsidR="00A454DA" w:rsidRPr="0066688D">
        <w:t xml:space="preserve">л.) - ‘MagazineIntercultures’- </w:t>
      </w:r>
      <w:r w:rsidR="006A64A9" w:rsidRPr="0066688D">
        <w:t xml:space="preserve">электронный журнал о вопросах межкультурной коммуникации. </w:t>
      </w:r>
      <w:r w:rsidR="006A64A9" w:rsidRPr="0066688D">
        <w:br/>
      </w:r>
      <w:r w:rsidRPr="0066688D">
        <w:t>7</w:t>
      </w:r>
      <w:r w:rsidR="006A64A9" w:rsidRPr="0066688D">
        <w:t>. http://library.thinkquest.org/26451/ (англ.) - ‘Reaching</w:t>
      </w:r>
      <w:r w:rsidR="004A541B">
        <w:t xml:space="preserve"> </w:t>
      </w:r>
      <w:r w:rsidR="006A64A9" w:rsidRPr="0066688D">
        <w:t>Out: T</w:t>
      </w:r>
      <w:r w:rsidR="00A454DA" w:rsidRPr="0066688D">
        <w:t>he</w:t>
      </w:r>
      <w:r w:rsidR="004A541B">
        <w:t xml:space="preserve"> </w:t>
      </w:r>
      <w:r w:rsidR="00A454DA" w:rsidRPr="0066688D">
        <w:t>Evolutionof</w:t>
      </w:r>
      <w:r w:rsidR="004A541B">
        <w:t xml:space="preserve"> </w:t>
      </w:r>
      <w:r w:rsidR="00A454DA" w:rsidRPr="0066688D">
        <w:t xml:space="preserve">Communication’- </w:t>
      </w:r>
      <w:r w:rsidR="006A64A9" w:rsidRPr="0066688D">
        <w:t xml:space="preserve">сайт с материалами о развитии вербальной и невербальной коммуникации в ходе мировой истории. </w:t>
      </w:r>
      <w:r w:rsidR="006A64A9" w:rsidRPr="0066688D">
        <w:br/>
      </w:r>
      <w:r w:rsidRPr="0066688D">
        <w:t>8</w:t>
      </w:r>
      <w:r w:rsidR="006A64A9" w:rsidRPr="0066688D">
        <w:t>. http://www.rdillman.com/HFCL/TUTOR/tutor0.html (англ.) - ‘Tutorial: A Study-Tourof</w:t>
      </w:r>
      <w:r w:rsidR="004A541B">
        <w:t xml:space="preserve"> </w:t>
      </w:r>
      <w:r w:rsidR="006A64A9" w:rsidRPr="0066688D">
        <w:t xml:space="preserve">Communication’, сайт с учебными материалами по теории коммуникации. </w:t>
      </w:r>
    </w:p>
    <w:p w:rsidR="00BC26D6" w:rsidRPr="0066688D" w:rsidRDefault="00BC26D6" w:rsidP="00BC26D6">
      <w:pPr>
        <w:pStyle w:val="a9"/>
      </w:pPr>
    </w:p>
    <w:p w:rsidR="00414FBA" w:rsidRPr="00773DBC" w:rsidRDefault="00C275E1" w:rsidP="004805FD">
      <w:pPr>
        <w:pStyle w:val="a9"/>
        <w:numPr>
          <w:ilvl w:val="0"/>
          <w:numId w:val="48"/>
        </w:numPr>
        <w:ind w:left="0" w:firstLine="709"/>
        <w:jc w:val="both"/>
        <w:rPr>
          <w:b/>
          <w:i/>
        </w:rPr>
      </w:pPr>
      <w:r w:rsidRPr="00773DBC">
        <w:rPr>
          <w:b/>
          <w:i/>
        </w:rPr>
        <w:t>Методические указания для обучающихся по освоению дисциплины (модуля)</w:t>
      </w:r>
    </w:p>
    <w:p w:rsidR="00A47639" w:rsidRDefault="00A47639" w:rsidP="00C275E1">
      <w:pPr>
        <w:pStyle w:val="a9"/>
        <w:jc w:val="both"/>
      </w:pPr>
    </w:p>
    <w:p w:rsidR="003B153D" w:rsidRPr="00324CFB" w:rsidRDefault="003B153D" w:rsidP="00C16DFC">
      <w:pPr>
        <w:pStyle w:val="ConsPlusNormal"/>
        <w:widowControl/>
        <w:ind w:firstLine="567"/>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324CFB" w:rsidRDefault="003B153D" w:rsidP="00C16DFC">
      <w:pPr>
        <w:pStyle w:val="ConsPlusNormal"/>
        <w:widowControl/>
        <w:tabs>
          <w:tab w:val="left" w:pos="567"/>
        </w:tabs>
        <w:ind w:firstLine="567"/>
        <w:jc w:val="both"/>
        <w:rPr>
          <w:sz w:val="24"/>
          <w:szCs w:val="24"/>
        </w:rPr>
      </w:pPr>
      <w:r w:rsidRPr="00324CFB">
        <w:rPr>
          <w:sz w:val="24"/>
          <w:szCs w:val="24"/>
        </w:rPr>
        <w:t>Самостоятельная работа студентов складывается из следующих составляющих:</w:t>
      </w:r>
    </w:p>
    <w:p w:rsidR="003B153D" w:rsidRPr="00324CFB" w:rsidRDefault="003B153D" w:rsidP="00C16DFC">
      <w:pPr>
        <w:pStyle w:val="ConsPlusNormal"/>
        <w:widowControl/>
        <w:numPr>
          <w:ilvl w:val="0"/>
          <w:numId w:val="30"/>
        </w:numPr>
        <w:tabs>
          <w:tab w:val="clear" w:pos="720"/>
          <w:tab w:val="num" w:pos="0"/>
          <w:tab w:val="left" w:pos="567"/>
        </w:tabs>
        <w:adjustRightInd w:val="0"/>
        <w:ind w:left="0" w:firstLine="567"/>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3B153D" w:rsidRPr="00324CFB" w:rsidRDefault="003B153D" w:rsidP="00C16DFC">
      <w:pPr>
        <w:pStyle w:val="ConsPlusNormal"/>
        <w:widowControl/>
        <w:numPr>
          <w:ilvl w:val="0"/>
          <w:numId w:val="30"/>
        </w:numPr>
        <w:tabs>
          <w:tab w:val="clear" w:pos="720"/>
          <w:tab w:val="num" w:pos="0"/>
          <w:tab w:val="left" w:pos="567"/>
        </w:tabs>
        <w:adjustRightInd w:val="0"/>
        <w:ind w:left="0" w:firstLine="567"/>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3B153D" w:rsidRPr="00324CFB" w:rsidRDefault="003B153D" w:rsidP="00C16DFC">
      <w:pPr>
        <w:pStyle w:val="ConsPlusNormal"/>
        <w:widowControl/>
        <w:numPr>
          <w:ilvl w:val="0"/>
          <w:numId w:val="30"/>
        </w:numPr>
        <w:tabs>
          <w:tab w:val="clear" w:pos="720"/>
          <w:tab w:val="num" w:pos="0"/>
          <w:tab w:val="left" w:pos="567"/>
        </w:tabs>
        <w:adjustRightInd w:val="0"/>
        <w:ind w:left="0" w:firstLine="567"/>
        <w:jc w:val="both"/>
        <w:rPr>
          <w:sz w:val="24"/>
          <w:szCs w:val="24"/>
        </w:rPr>
      </w:pPr>
      <w:r w:rsidRPr="00324CFB">
        <w:rPr>
          <w:sz w:val="24"/>
          <w:szCs w:val="24"/>
        </w:rPr>
        <w:t>выполнение самостоятельных практических работ;</w:t>
      </w:r>
    </w:p>
    <w:p w:rsidR="003B153D" w:rsidRPr="00324CFB" w:rsidRDefault="003B153D" w:rsidP="00C16DFC">
      <w:pPr>
        <w:pStyle w:val="ConsPlusNormal"/>
        <w:widowControl/>
        <w:numPr>
          <w:ilvl w:val="0"/>
          <w:numId w:val="30"/>
        </w:numPr>
        <w:tabs>
          <w:tab w:val="clear" w:pos="720"/>
          <w:tab w:val="num" w:pos="0"/>
          <w:tab w:val="left" w:pos="567"/>
        </w:tabs>
        <w:adjustRightInd w:val="0"/>
        <w:ind w:left="0" w:firstLine="567"/>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3B153D" w:rsidRPr="00324CFB" w:rsidRDefault="003B153D" w:rsidP="00C16DFC">
      <w:pPr>
        <w:tabs>
          <w:tab w:val="left" w:pos="567"/>
        </w:tabs>
        <w:ind w:firstLine="567"/>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w:t>
      </w:r>
      <w:r w:rsidR="009B77B4">
        <w:t>(проекты)</w:t>
      </w:r>
      <w:r w:rsidRPr="00324CFB">
        <w:t xml:space="preserve">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324CFB" w:rsidRDefault="003B153D" w:rsidP="00C16DFC">
      <w:pPr>
        <w:pStyle w:val="ConsPlusNormal"/>
        <w:widowControl/>
        <w:tabs>
          <w:tab w:val="left" w:pos="567"/>
        </w:tabs>
        <w:ind w:firstLine="567"/>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324CFB" w:rsidRDefault="003B153D" w:rsidP="00C16DFC">
      <w:pPr>
        <w:pStyle w:val="ConsPlusNormal"/>
        <w:widowControl/>
        <w:tabs>
          <w:tab w:val="left" w:pos="567"/>
        </w:tabs>
        <w:ind w:firstLine="567"/>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3B153D" w:rsidRPr="00324CFB" w:rsidRDefault="003B153D" w:rsidP="00C16DFC">
      <w:pPr>
        <w:pStyle w:val="ConsPlusNormal"/>
        <w:widowControl/>
        <w:ind w:firstLine="567"/>
        <w:jc w:val="both"/>
        <w:rPr>
          <w:sz w:val="24"/>
          <w:szCs w:val="24"/>
        </w:rPr>
      </w:pPr>
      <w:r>
        <w:rPr>
          <w:sz w:val="24"/>
          <w:szCs w:val="24"/>
        </w:rPr>
        <w:t xml:space="preserve">Для успешной сдачи </w:t>
      </w:r>
      <w:r w:rsidRPr="00324CFB">
        <w:rPr>
          <w:sz w:val="24"/>
          <w:szCs w:val="24"/>
        </w:rPr>
        <w:t xml:space="preserve"> экзамена рекомендуется соблюдать следующие правила:</w:t>
      </w:r>
    </w:p>
    <w:p w:rsidR="003B153D" w:rsidRPr="00324CFB" w:rsidRDefault="003B153D" w:rsidP="00C74DA0">
      <w:pPr>
        <w:pStyle w:val="ConsPlusNormal"/>
        <w:widowControl/>
        <w:numPr>
          <w:ilvl w:val="0"/>
          <w:numId w:val="31"/>
        </w:numPr>
        <w:tabs>
          <w:tab w:val="clear" w:pos="720"/>
          <w:tab w:val="left" w:pos="284"/>
        </w:tabs>
        <w:adjustRightInd w:val="0"/>
        <w:ind w:left="0" w:firstLine="0"/>
        <w:jc w:val="both"/>
        <w:rPr>
          <w:sz w:val="24"/>
          <w:szCs w:val="24"/>
        </w:rPr>
      </w:pPr>
      <w:r>
        <w:rPr>
          <w:sz w:val="24"/>
          <w:szCs w:val="24"/>
        </w:rPr>
        <w:t>Подготовка к</w:t>
      </w:r>
      <w:r w:rsidRPr="00324CFB">
        <w:rPr>
          <w:sz w:val="24"/>
          <w:szCs w:val="24"/>
        </w:rPr>
        <w:t xml:space="preserve"> экзамену должна проводиться систематически, в течение всего семестра.</w:t>
      </w:r>
    </w:p>
    <w:p w:rsidR="003B153D" w:rsidRPr="00324CFB" w:rsidRDefault="003B153D" w:rsidP="00C74DA0">
      <w:pPr>
        <w:pStyle w:val="ConsPlusNormal"/>
        <w:widowControl/>
        <w:numPr>
          <w:ilvl w:val="0"/>
          <w:numId w:val="31"/>
        </w:numPr>
        <w:tabs>
          <w:tab w:val="clear" w:pos="720"/>
          <w:tab w:val="left" w:pos="284"/>
        </w:tabs>
        <w:adjustRightInd w:val="0"/>
        <w:ind w:left="0" w:firstLine="0"/>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3B153D" w:rsidRPr="00324CFB" w:rsidRDefault="003B153D" w:rsidP="00C74DA0">
      <w:pPr>
        <w:pStyle w:val="ConsPlusNormal"/>
        <w:widowControl/>
        <w:numPr>
          <w:ilvl w:val="0"/>
          <w:numId w:val="31"/>
        </w:numPr>
        <w:tabs>
          <w:tab w:val="clear" w:pos="720"/>
          <w:tab w:val="left" w:pos="284"/>
        </w:tabs>
        <w:adjustRightInd w:val="0"/>
        <w:ind w:left="0" w:firstLine="0"/>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324CFB" w:rsidRDefault="003B153D" w:rsidP="00C16DFC">
      <w:pPr>
        <w:pStyle w:val="ConsPlusNormal"/>
        <w:widowControl/>
        <w:ind w:firstLine="567"/>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324CFB" w:rsidRDefault="003B153D" w:rsidP="00C16DFC">
      <w:pPr>
        <w:pStyle w:val="ConsPlusNormal"/>
        <w:widowControl/>
        <w:ind w:firstLine="567"/>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Pr="00FA42D7" w:rsidRDefault="00EA3226" w:rsidP="00C16DFC">
      <w:pPr>
        <w:pStyle w:val="ConsPlusNormal"/>
        <w:widowControl/>
        <w:ind w:firstLine="567"/>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ПавловаС.А.  «</w:t>
      </w:r>
      <w:r w:rsidRPr="00377706">
        <w:rPr>
          <w:b/>
          <w:i/>
          <w:sz w:val="24"/>
          <w:szCs w:val="24"/>
        </w:rPr>
        <w:t>Методические указания для обучающихся по освоению дисциплин»</w:t>
      </w:r>
      <w:r w:rsidR="00822331">
        <w:rPr>
          <w:b/>
          <w:i/>
          <w:sz w:val="24"/>
          <w:szCs w:val="24"/>
        </w:rPr>
        <w:t>.</w:t>
      </w:r>
    </w:p>
    <w:p w:rsidR="003B153D" w:rsidRPr="00773DBC" w:rsidRDefault="003B153D" w:rsidP="00C16DFC">
      <w:pPr>
        <w:ind w:firstLine="567"/>
        <w:jc w:val="both"/>
      </w:pPr>
    </w:p>
    <w:p w:rsidR="00414FBA" w:rsidRPr="00773DBC" w:rsidRDefault="00C275E1" w:rsidP="000226F0">
      <w:pPr>
        <w:pStyle w:val="a9"/>
        <w:numPr>
          <w:ilvl w:val="0"/>
          <w:numId w:val="48"/>
        </w:numPr>
        <w:ind w:left="0" w:firstLine="567"/>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773DBC" w:rsidRDefault="00C275E1" w:rsidP="00AC61A3">
      <w:pPr>
        <w:pStyle w:val="a9"/>
        <w:ind w:left="0" w:firstLine="567"/>
        <w:rPr>
          <w:b/>
          <w:i/>
        </w:rPr>
      </w:pPr>
    </w:p>
    <w:p w:rsidR="00304207" w:rsidRDefault="00304207" w:rsidP="00AC61A3">
      <w:pPr>
        <w:pStyle w:val="a9"/>
        <w:ind w:left="0" w:firstLine="567"/>
      </w:pPr>
      <w:r>
        <w:t xml:space="preserve">1.Операционная система Windows. </w:t>
      </w:r>
    </w:p>
    <w:p w:rsidR="00304207" w:rsidRDefault="00304207" w:rsidP="00AC61A3">
      <w:pPr>
        <w:pStyle w:val="a9"/>
        <w:ind w:left="0" w:firstLine="567"/>
      </w:pPr>
      <w:r>
        <w:t>2. Интернет-браузер Internet</w:t>
      </w:r>
      <w:r w:rsidR="004A541B">
        <w:t xml:space="preserve"> </w:t>
      </w:r>
      <w:r>
        <w:t xml:space="preserve">Explorer (или любой другой). </w:t>
      </w:r>
    </w:p>
    <w:p w:rsidR="00304207" w:rsidRDefault="00304207" w:rsidP="00AC61A3">
      <w:pPr>
        <w:pStyle w:val="a9"/>
        <w:ind w:left="0" w:firstLine="567"/>
      </w:pPr>
      <w:r>
        <w:t>3. Офисный пакет Microsoft</w:t>
      </w:r>
      <w:r w:rsidR="004A541B">
        <w:t xml:space="preserve"> </w:t>
      </w:r>
      <w:r>
        <w:t xml:space="preserve">Office 2007 и выше. </w:t>
      </w:r>
    </w:p>
    <w:p w:rsidR="00BC5377" w:rsidRDefault="004805FD" w:rsidP="00AC61A3">
      <w:pPr>
        <w:ind w:firstLine="567"/>
      </w:pPr>
      <w:r>
        <w:t>4</w:t>
      </w:r>
      <w:r w:rsidR="00304207">
        <w:t xml:space="preserve">.Электронная библиотечная система </w:t>
      </w:r>
      <w:hyperlink r:id="rId13" w:history="1">
        <w:r w:rsidR="00BC5377" w:rsidRPr="00BC5377">
          <w:rPr>
            <w:rStyle w:val="ad"/>
            <w:color w:val="auto"/>
            <w:shd w:val="clear" w:color="auto" w:fill="FFFFFF"/>
          </w:rPr>
          <w:t>www.iprbookshop.ru</w:t>
        </w:r>
      </w:hyperlink>
    </w:p>
    <w:p w:rsidR="006375EA" w:rsidRDefault="004805FD" w:rsidP="00AC61A3">
      <w:pPr>
        <w:ind w:firstLine="567"/>
      </w:pPr>
      <w:r>
        <w:t>5</w:t>
      </w:r>
      <w:r w:rsidR="006375EA">
        <w:t>. Информационно-справочные системы Консультант</w:t>
      </w:r>
      <w:r w:rsidR="004A541B">
        <w:t xml:space="preserve"> </w:t>
      </w:r>
      <w:r w:rsidR="006375EA">
        <w:t>Плюс</w:t>
      </w:r>
    </w:p>
    <w:p w:rsidR="00304207" w:rsidRDefault="00304207" w:rsidP="00C16DFC">
      <w:pPr>
        <w:ind w:firstLine="567"/>
      </w:pPr>
    </w:p>
    <w:p w:rsidR="00822331" w:rsidRPr="00773DBC" w:rsidRDefault="00822331" w:rsidP="00C16DFC">
      <w:pPr>
        <w:ind w:firstLine="567"/>
      </w:pPr>
    </w:p>
    <w:p w:rsidR="00C275E1" w:rsidRPr="00773DBC" w:rsidRDefault="00C275E1" w:rsidP="000226F0">
      <w:pPr>
        <w:pStyle w:val="a9"/>
        <w:numPr>
          <w:ilvl w:val="0"/>
          <w:numId w:val="48"/>
        </w:numPr>
        <w:ind w:left="0" w:firstLine="567"/>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Default="00BC5377" w:rsidP="00C16DFC">
      <w:pPr>
        <w:pStyle w:val="a9"/>
        <w:ind w:left="0" w:firstLine="567"/>
        <w:jc w:val="both"/>
      </w:pPr>
    </w:p>
    <w:p w:rsidR="00861244" w:rsidRDefault="00861244" w:rsidP="00C16DFC">
      <w:pPr>
        <w:pStyle w:val="a9"/>
        <w:ind w:left="0" w:firstLine="567"/>
        <w:jc w:val="both"/>
      </w:pPr>
      <w:r>
        <w:t xml:space="preserve">1.Компьютер мультимедиа </w:t>
      </w:r>
    </w:p>
    <w:p w:rsidR="00861244" w:rsidRDefault="00861244" w:rsidP="00C16DFC">
      <w:pPr>
        <w:pStyle w:val="a9"/>
        <w:ind w:left="0" w:firstLine="567"/>
        <w:jc w:val="both"/>
      </w:pPr>
      <w:r>
        <w:t>2.Прикладное программное обеспечение</w:t>
      </w:r>
    </w:p>
    <w:p w:rsidR="00861244" w:rsidRDefault="00861244" w:rsidP="00C16DFC">
      <w:pPr>
        <w:pStyle w:val="a9"/>
        <w:ind w:left="0" w:firstLine="567"/>
        <w:jc w:val="both"/>
      </w:pPr>
      <w:r>
        <w:t>3.</w:t>
      </w:r>
      <w:r w:rsidRPr="00773DBC">
        <w:t xml:space="preserve">Проектор. </w:t>
      </w:r>
    </w:p>
    <w:p w:rsidR="00861244" w:rsidRPr="00773DBC" w:rsidRDefault="00861244" w:rsidP="00C16DFC">
      <w:pPr>
        <w:pStyle w:val="a9"/>
        <w:ind w:left="0" w:firstLine="567"/>
        <w:jc w:val="both"/>
      </w:pPr>
      <w:r>
        <w:t>4.</w:t>
      </w:r>
      <w:r w:rsidRPr="00773DBC">
        <w:t>Колонки</w:t>
      </w:r>
    </w:p>
    <w:p w:rsidR="009E6D98" w:rsidRPr="00773DBC" w:rsidRDefault="009E6D98" w:rsidP="00C16DFC">
      <w:pPr>
        <w:ind w:firstLine="567"/>
      </w:pPr>
    </w:p>
    <w:p w:rsidR="00BC5377" w:rsidRDefault="001869EF" w:rsidP="000226F0">
      <w:pPr>
        <w:pStyle w:val="a9"/>
        <w:numPr>
          <w:ilvl w:val="0"/>
          <w:numId w:val="48"/>
        </w:numPr>
        <w:ind w:left="0" w:firstLine="567"/>
        <w:jc w:val="both"/>
        <w:rPr>
          <w:b/>
          <w:i/>
        </w:rPr>
      </w:pPr>
      <w:r>
        <w:rPr>
          <w:b/>
          <w:i/>
        </w:rPr>
        <w:t>Образовательные технологии, используемые при освоении дисциплины</w:t>
      </w:r>
    </w:p>
    <w:p w:rsidR="001869EF" w:rsidRPr="00773DBC" w:rsidRDefault="001869EF" w:rsidP="00C16DFC">
      <w:pPr>
        <w:pStyle w:val="a9"/>
        <w:ind w:firstLine="567"/>
        <w:jc w:val="both"/>
        <w:rPr>
          <w:b/>
          <w:i/>
        </w:rPr>
      </w:pPr>
    </w:p>
    <w:p w:rsidR="001869EF" w:rsidRPr="001869EF" w:rsidRDefault="001869EF" w:rsidP="00C16DFC">
      <w:pPr>
        <w:tabs>
          <w:tab w:val="center" w:pos="4536"/>
          <w:tab w:val="right" w:pos="9072"/>
        </w:tabs>
        <w:ind w:firstLine="567"/>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Default="001869EF" w:rsidP="00C16DFC">
      <w:pPr>
        <w:ind w:firstLine="567"/>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1869EF" w:rsidRDefault="001869EF" w:rsidP="00C16DFC">
      <w:pPr>
        <w:ind w:firstLine="567"/>
        <w:jc w:val="both"/>
      </w:pPr>
    </w:p>
    <w:p w:rsidR="001869EF" w:rsidRPr="001869EF" w:rsidRDefault="001869EF" w:rsidP="00C16DFC">
      <w:pPr>
        <w:tabs>
          <w:tab w:val="center" w:pos="4536"/>
          <w:tab w:val="right" w:pos="9072"/>
        </w:tabs>
        <w:ind w:firstLine="567"/>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1869EF" w:rsidRPr="001869EF" w:rsidRDefault="001869EF" w:rsidP="00C16DFC">
      <w:pPr>
        <w:tabs>
          <w:tab w:val="center" w:pos="4536"/>
          <w:tab w:val="right" w:pos="9072"/>
        </w:tabs>
        <w:ind w:firstLine="567"/>
      </w:pPr>
      <w:r w:rsidRPr="001869EF">
        <w:t xml:space="preserve">- чтение проблемно-информационных лекций с использованием доски </w:t>
      </w:r>
      <w:r w:rsidR="0019746F">
        <w:t>и видеоматериалов</w:t>
      </w:r>
      <w:r w:rsidRPr="001869EF">
        <w:t>;</w:t>
      </w:r>
    </w:p>
    <w:p w:rsidR="001869EF" w:rsidRPr="001869EF" w:rsidRDefault="001869EF" w:rsidP="00C16DFC">
      <w:pPr>
        <w:tabs>
          <w:tab w:val="center" w:pos="4536"/>
          <w:tab w:val="right" w:pos="9072"/>
        </w:tabs>
        <w:ind w:firstLine="567"/>
      </w:pPr>
      <w:r w:rsidRPr="001869EF">
        <w:t>- семинарские занятия для обсуждения, дискуссий и обмена мнениями;</w:t>
      </w:r>
    </w:p>
    <w:p w:rsidR="001869EF" w:rsidRPr="001869EF" w:rsidRDefault="001869EF" w:rsidP="00C16DFC">
      <w:pPr>
        <w:tabs>
          <w:tab w:val="center" w:pos="4536"/>
          <w:tab w:val="right" w:pos="9072"/>
        </w:tabs>
        <w:ind w:firstLine="567"/>
      </w:pPr>
      <w:r w:rsidRPr="001869EF">
        <w:t>- контрольные опросы;</w:t>
      </w:r>
    </w:p>
    <w:p w:rsidR="001869EF" w:rsidRPr="001869EF" w:rsidRDefault="001869EF" w:rsidP="00C16DFC">
      <w:pPr>
        <w:tabs>
          <w:tab w:val="center" w:pos="4536"/>
          <w:tab w:val="right" w:pos="9072"/>
        </w:tabs>
        <w:ind w:firstLine="567"/>
      </w:pPr>
      <w:r w:rsidRPr="001869EF">
        <w:t>- консультации;</w:t>
      </w:r>
    </w:p>
    <w:p w:rsidR="001869EF" w:rsidRPr="001869EF" w:rsidRDefault="001869EF" w:rsidP="00C16DFC">
      <w:pPr>
        <w:tabs>
          <w:tab w:val="center" w:pos="4536"/>
          <w:tab w:val="right" w:pos="9072"/>
        </w:tabs>
        <w:ind w:firstLine="567"/>
      </w:pPr>
      <w:r w:rsidRPr="001869EF">
        <w:t>- самостоятельная работа студентов с учебной литературой и нормативно-правовыми актами;</w:t>
      </w:r>
    </w:p>
    <w:p w:rsidR="001869EF" w:rsidRPr="001869EF" w:rsidRDefault="001869EF" w:rsidP="00C16DFC">
      <w:pPr>
        <w:tabs>
          <w:tab w:val="center" w:pos="4536"/>
          <w:tab w:val="right" w:pos="9072"/>
        </w:tabs>
        <w:ind w:firstLine="567"/>
      </w:pPr>
      <w:r w:rsidRPr="001869EF">
        <w:t>- подготовка и обсуждение рефератов, презентаций (научно-исследовательская работа);</w:t>
      </w:r>
    </w:p>
    <w:p w:rsidR="001869EF" w:rsidRPr="001869EF" w:rsidRDefault="001869EF" w:rsidP="00C16DFC">
      <w:pPr>
        <w:tabs>
          <w:tab w:val="center" w:pos="4536"/>
          <w:tab w:val="right" w:pos="9072"/>
        </w:tabs>
        <w:ind w:firstLine="567"/>
      </w:pPr>
      <w:r w:rsidRPr="001869EF">
        <w:t>- тестирование по основным темам дис</w:t>
      </w:r>
      <w:r>
        <w:t>циплины</w:t>
      </w:r>
      <w:r w:rsidRPr="001869EF">
        <w:t>;</w:t>
      </w:r>
    </w:p>
    <w:p w:rsidR="001869EF" w:rsidRPr="001869EF" w:rsidRDefault="001869EF" w:rsidP="00C16DFC">
      <w:pPr>
        <w:tabs>
          <w:tab w:val="center" w:pos="4536"/>
          <w:tab w:val="right" w:pos="9072"/>
        </w:tabs>
        <w:ind w:firstLine="567"/>
        <w:rPr>
          <w:b/>
        </w:rPr>
      </w:pPr>
    </w:p>
    <w:p w:rsidR="001869EF" w:rsidRPr="001869EF" w:rsidRDefault="001869EF" w:rsidP="00C16DFC">
      <w:pPr>
        <w:tabs>
          <w:tab w:val="center" w:pos="4536"/>
          <w:tab w:val="right" w:pos="9072"/>
        </w:tabs>
        <w:ind w:firstLine="567"/>
        <w:rPr>
          <w:b/>
        </w:rPr>
      </w:pPr>
      <w:r>
        <w:rPr>
          <w:b/>
        </w:rPr>
        <w:t>12.2</w:t>
      </w:r>
      <w:r w:rsidRPr="001869EF">
        <w:rPr>
          <w:b/>
        </w:rPr>
        <w:t>. Активные и интерактивные  методы и формы обучения</w:t>
      </w:r>
    </w:p>
    <w:p w:rsidR="001869EF" w:rsidRPr="001869EF" w:rsidRDefault="001869EF" w:rsidP="00C16DFC">
      <w:pPr>
        <w:tabs>
          <w:tab w:val="center" w:pos="4536"/>
          <w:tab w:val="right" w:pos="9072"/>
        </w:tabs>
        <w:ind w:firstLine="567"/>
        <w:jc w:val="both"/>
      </w:pPr>
      <w:r w:rsidRPr="001869EF">
        <w:t>Из перечня видов: («</w:t>
      </w:r>
      <w:r w:rsidRPr="001869EF">
        <w:rPr>
          <w:i/>
        </w:rPr>
        <w:t>мозговой штурм», анализ НПА,</w:t>
      </w:r>
      <w:r w:rsidR="004A541B">
        <w:rPr>
          <w:i/>
        </w:rPr>
        <w:t xml:space="preserve"> </w:t>
      </w:r>
      <w:r w:rsidRPr="001869EF">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1869EF" w:rsidRPr="001869EF" w:rsidRDefault="001869EF" w:rsidP="00C16DFC">
      <w:pPr>
        <w:tabs>
          <w:tab w:val="center" w:pos="4536"/>
          <w:tab w:val="right" w:pos="9072"/>
        </w:tabs>
        <w:ind w:firstLine="567"/>
        <w:jc w:val="both"/>
      </w:pPr>
      <w:r w:rsidRPr="001869EF">
        <w:rPr>
          <w:i/>
        </w:rPr>
        <w:t>- диспут</w:t>
      </w:r>
    </w:p>
    <w:p w:rsidR="001869EF" w:rsidRPr="001869EF" w:rsidRDefault="001869EF" w:rsidP="00C16DFC">
      <w:pPr>
        <w:tabs>
          <w:tab w:val="center" w:pos="4536"/>
          <w:tab w:val="right" w:pos="9072"/>
        </w:tabs>
        <w:ind w:firstLine="567"/>
        <w:rPr>
          <w:i/>
        </w:rPr>
      </w:pPr>
      <w:r w:rsidRPr="001869EF">
        <w:rPr>
          <w:i/>
        </w:rPr>
        <w:t>- анализ проблемных, творческих заданий, ситуационных задач</w:t>
      </w:r>
    </w:p>
    <w:p w:rsidR="001869EF" w:rsidRPr="001869EF" w:rsidRDefault="001869EF" w:rsidP="00C16DFC">
      <w:pPr>
        <w:tabs>
          <w:tab w:val="center" w:pos="4536"/>
          <w:tab w:val="right" w:pos="9072"/>
        </w:tabs>
        <w:ind w:firstLine="567"/>
      </w:pPr>
      <w:r w:rsidRPr="001869EF">
        <w:rPr>
          <w:i/>
        </w:rPr>
        <w:t>- ролевая игра;</w:t>
      </w:r>
    </w:p>
    <w:p w:rsidR="001869EF" w:rsidRPr="001869EF" w:rsidRDefault="001869EF" w:rsidP="00C16DFC">
      <w:pPr>
        <w:tabs>
          <w:tab w:val="center" w:pos="4536"/>
          <w:tab w:val="right" w:pos="9072"/>
        </w:tabs>
        <w:ind w:firstLine="567"/>
        <w:rPr>
          <w:i/>
        </w:rPr>
      </w:pPr>
      <w:r w:rsidRPr="001869EF">
        <w:rPr>
          <w:i/>
        </w:rPr>
        <w:t>- круглый стол;</w:t>
      </w:r>
    </w:p>
    <w:p w:rsidR="001869EF" w:rsidRPr="001869EF" w:rsidRDefault="001869EF" w:rsidP="00C16DFC">
      <w:pPr>
        <w:tabs>
          <w:tab w:val="center" w:pos="4536"/>
          <w:tab w:val="right" w:pos="9072"/>
        </w:tabs>
        <w:ind w:firstLine="567"/>
        <w:rPr>
          <w:i/>
        </w:rPr>
      </w:pPr>
      <w:r w:rsidRPr="001869EF">
        <w:rPr>
          <w:i/>
        </w:rPr>
        <w:t>- мини-конференция</w:t>
      </w:r>
    </w:p>
    <w:p w:rsidR="001869EF" w:rsidRPr="001869EF" w:rsidRDefault="001869EF" w:rsidP="00C16DFC">
      <w:pPr>
        <w:tabs>
          <w:tab w:val="center" w:pos="4536"/>
          <w:tab w:val="right" w:pos="9072"/>
        </w:tabs>
        <w:ind w:firstLine="567"/>
        <w:jc w:val="both"/>
        <w:rPr>
          <w:i/>
        </w:rPr>
      </w:pPr>
      <w:r>
        <w:rPr>
          <w:i/>
        </w:rPr>
        <w:lastRenderedPageBreak/>
        <w:t>-</w:t>
      </w:r>
      <w:r w:rsidRPr="001869EF">
        <w:rPr>
          <w:i/>
        </w:rPr>
        <w:t xml:space="preserve">дискуссия </w:t>
      </w:r>
    </w:p>
    <w:p w:rsidR="001869EF" w:rsidRDefault="001869EF" w:rsidP="00C16DFC">
      <w:pPr>
        <w:tabs>
          <w:tab w:val="center" w:pos="4536"/>
          <w:tab w:val="right" w:pos="9072"/>
        </w:tabs>
        <w:ind w:firstLine="567"/>
        <w:rPr>
          <w:i/>
        </w:rPr>
      </w:pPr>
      <w:r w:rsidRPr="001869EF">
        <w:rPr>
          <w:i/>
        </w:rPr>
        <w:t>- беседа.</w:t>
      </w:r>
    </w:p>
    <w:sectPr w:rsidR="001869EF" w:rsidSect="0042159D">
      <w:footerReference w:type="default" r:id="rId14"/>
      <w:type w:val="continuous"/>
      <w:pgSz w:w="11907" w:h="16839" w:code="9"/>
      <w:pgMar w:top="1134" w:right="851"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0432" w:rsidRDefault="00BA0432" w:rsidP="00700678">
      <w:r>
        <w:separator/>
      </w:r>
    </w:p>
  </w:endnote>
  <w:endnote w:type="continuationSeparator" w:id="0">
    <w:p w:rsidR="00BA0432" w:rsidRDefault="00BA0432"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6DFD" w:rsidRDefault="003C6DFD">
    <w:pPr>
      <w:pStyle w:val="a6"/>
      <w:jc w:val="center"/>
    </w:pPr>
  </w:p>
  <w:p w:rsidR="003C6DFD" w:rsidRDefault="003C6DF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0432" w:rsidRDefault="00BA0432" w:rsidP="00700678">
      <w:r>
        <w:separator/>
      </w:r>
    </w:p>
  </w:footnote>
  <w:footnote w:type="continuationSeparator" w:id="0">
    <w:p w:rsidR="00BA0432" w:rsidRDefault="00BA0432"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000002B"/>
    <w:multiLevelType w:val="singleLevel"/>
    <w:tmpl w:val="0000002B"/>
    <w:name w:val="WW8Num43"/>
    <w:lvl w:ilvl="0">
      <w:start w:val="1"/>
      <w:numFmt w:val="decimal"/>
      <w:lvlText w:val="%1."/>
      <w:lvlJc w:val="left"/>
      <w:pPr>
        <w:tabs>
          <w:tab w:val="num" w:pos="644"/>
        </w:tabs>
        <w:ind w:left="644" w:hanging="360"/>
      </w:pPr>
    </w:lvl>
  </w:abstractNum>
  <w:abstractNum w:abstractNumId="2">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nsid w:val="0DD55120"/>
    <w:multiLevelType w:val="hybridMultilevel"/>
    <w:tmpl w:val="63809D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39B57A4"/>
    <w:multiLevelType w:val="hybridMultilevel"/>
    <w:tmpl w:val="EFB81CF2"/>
    <w:lvl w:ilvl="0" w:tplc="0419000F">
      <w:start w:val="1"/>
      <w:numFmt w:val="decimal"/>
      <w:lvlText w:val="%1."/>
      <w:lvlJc w:val="left"/>
      <w:pPr>
        <w:ind w:left="2062" w:hanging="360"/>
      </w:p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10">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9307EFD"/>
    <w:multiLevelType w:val="multilevel"/>
    <w:tmpl w:val="1C5E8198"/>
    <w:lvl w:ilvl="0">
      <w:start w:val="7"/>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19F336A1"/>
    <w:multiLevelType w:val="multilevel"/>
    <w:tmpl w:val="E59EA57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nsid w:val="1BFF2CEB"/>
    <w:multiLevelType w:val="hybridMultilevel"/>
    <w:tmpl w:val="8AC889F0"/>
    <w:lvl w:ilvl="0" w:tplc="0720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1EF83C6F"/>
    <w:multiLevelType w:val="hybridMultilevel"/>
    <w:tmpl w:val="D0E4310C"/>
    <w:lvl w:ilvl="0" w:tplc="48544050">
      <w:start w:val="1"/>
      <w:numFmt w:val="decimal"/>
      <w:lvlText w:val="%1."/>
      <w:lvlJc w:val="left"/>
      <w:pPr>
        <w:ind w:left="446" w:hanging="360"/>
      </w:pPr>
      <w:rPr>
        <w:rFonts w:hint="default"/>
      </w:rPr>
    </w:lvl>
    <w:lvl w:ilvl="1" w:tplc="04190019" w:tentative="1">
      <w:start w:val="1"/>
      <w:numFmt w:val="lowerLetter"/>
      <w:lvlText w:val="%2."/>
      <w:lvlJc w:val="left"/>
      <w:pPr>
        <w:ind w:left="1166" w:hanging="360"/>
      </w:pPr>
    </w:lvl>
    <w:lvl w:ilvl="2" w:tplc="0419001B" w:tentative="1">
      <w:start w:val="1"/>
      <w:numFmt w:val="lowerRoman"/>
      <w:lvlText w:val="%3."/>
      <w:lvlJc w:val="right"/>
      <w:pPr>
        <w:ind w:left="1886" w:hanging="180"/>
      </w:pPr>
    </w:lvl>
    <w:lvl w:ilvl="3" w:tplc="0419000F" w:tentative="1">
      <w:start w:val="1"/>
      <w:numFmt w:val="decimal"/>
      <w:lvlText w:val="%4."/>
      <w:lvlJc w:val="left"/>
      <w:pPr>
        <w:ind w:left="2606" w:hanging="360"/>
      </w:pPr>
    </w:lvl>
    <w:lvl w:ilvl="4" w:tplc="04190019" w:tentative="1">
      <w:start w:val="1"/>
      <w:numFmt w:val="lowerLetter"/>
      <w:lvlText w:val="%5."/>
      <w:lvlJc w:val="left"/>
      <w:pPr>
        <w:ind w:left="3326" w:hanging="360"/>
      </w:pPr>
    </w:lvl>
    <w:lvl w:ilvl="5" w:tplc="0419001B" w:tentative="1">
      <w:start w:val="1"/>
      <w:numFmt w:val="lowerRoman"/>
      <w:lvlText w:val="%6."/>
      <w:lvlJc w:val="right"/>
      <w:pPr>
        <w:ind w:left="4046" w:hanging="180"/>
      </w:pPr>
    </w:lvl>
    <w:lvl w:ilvl="6" w:tplc="0419000F" w:tentative="1">
      <w:start w:val="1"/>
      <w:numFmt w:val="decimal"/>
      <w:lvlText w:val="%7."/>
      <w:lvlJc w:val="left"/>
      <w:pPr>
        <w:ind w:left="4766" w:hanging="360"/>
      </w:pPr>
    </w:lvl>
    <w:lvl w:ilvl="7" w:tplc="04190019" w:tentative="1">
      <w:start w:val="1"/>
      <w:numFmt w:val="lowerLetter"/>
      <w:lvlText w:val="%8."/>
      <w:lvlJc w:val="left"/>
      <w:pPr>
        <w:ind w:left="5486" w:hanging="360"/>
      </w:pPr>
    </w:lvl>
    <w:lvl w:ilvl="8" w:tplc="0419001B" w:tentative="1">
      <w:start w:val="1"/>
      <w:numFmt w:val="lowerRoman"/>
      <w:lvlText w:val="%9."/>
      <w:lvlJc w:val="right"/>
      <w:pPr>
        <w:ind w:left="6206" w:hanging="180"/>
      </w:pPr>
    </w:lvl>
  </w:abstractNum>
  <w:abstractNum w:abstractNumId="15">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117229B"/>
    <w:multiLevelType w:val="hybridMultilevel"/>
    <w:tmpl w:val="41689D12"/>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9">
    <w:nsid w:val="252F31E1"/>
    <w:multiLevelType w:val="multilevel"/>
    <w:tmpl w:val="180C0236"/>
    <w:lvl w:ilvl="0">
      <w:start w:val="4"/>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0">
    <w:nsid w:val="26DF7E95"/>
    <w:multiLevelType w:val="multilevel"/>
    <w:tmpl w:val="CF440B40"/>
    <w:lvl w:ilvl="0">
      <w:start w:val="1"/>
      <w:numFmt w:val="decimal"/>
      <w:lvlText w:val="%1."/>
      <w:lvlJc w:val="left"/>
      <w:pPr>
        <w:ind w:left="644" w:hanging="360"/>
      </w:pPr>
    </w:lvl>
    <w:lvl w:ilvl="1">
      <w:start w:val="1"/>
      <w:numFmt w:val="decimal"/>
      <w:isLgl/>
      <w:lvlText w:val="%1.%2."/>
      <w:lvlJc w:val="left"/>
      <w:pPr>
        <w:ind w:left="1364" w:hanging="72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4244" w:hanging="180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21">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BEB16D5"/>
    <w:multiLevelType w:val="hybridMultilevel"/>
    <w:tmpl w:val="3478478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BF46A94"/>
    <w:multiLevelType w:val="hybridMultilevel"/>
    <w:tmpl w:val="90FC91B4"/>
    <w:lvl w:ilvl="0" w:tplc="A42A5DC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2FD54B98"/>
    <w:multiLevelType w:val="hybridMultilevel"/>
    <w:tmpl w:val="031219B8"/>
    <w:lvl w:ilvl="0" w:tplc="8F60F622">
      <w:start w:val="1"/>
      <w:numFmt w:val="decimal"/>
      <w:lvlText w:val="%1."/>
      <w:lvlJc w:val="left"/>
      <w:pPr>
        <w:ind w:left="786"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nsid w:val="2FEA6B9F"/>
    <w:multiLevelType w:val="hybridMultilevel"/>
    <w:tmpl w:val="D1125674"/>
    <w:lvl w:ilvl="0" w:tplc="D7DA6EA2">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35E43B10"/>
    <w:multiLevelType w:val="hybridMultilevel"/>
    <w:tmpl w:val="84DC871A"/>
    <w:lvl w:ilvl="0" w:tplc="486E0F68">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7">
    <w:nsid w:val="3700459D"/>
    <w:multiLevelType w:val="hybridMultilevel"/>
    <w:tmpl w:val="EC566748"/>
    <w:lvl w:ilvl="0" w:tplc="E066648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4C1B729C"/>
    <w:multiLevelType w:val="hybridMultilevel"/>
    <w:tmpl w:val="A4D04C8C"/>
    <w:lvl w:ilvl="0" w:tplc="5C06EA1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2">
    <w:nsid w:val="54836E7A"/>
    <w:multiLevelType w:val="hybridMultilevel"/>
    <w:tmpl w:val="69101E7C"/>
    <w:lvl w:ilvl="0" w:tplc="60749D6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3">
    <w:nsid w:val="59832D97"/>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5">
    <w:nsid w:val="5E4253E0"/>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6">
    <w:nsid w:val="5ED83E9E"/>
    <w:multiLevelType w:val="multilevel"/>
    <w:tmpl w:val="EE362DF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1CA4060"/>
    <w:multiLevelType w:val="hybridMultilevel"/>
    <w:tmpl w:val="54EC4834"/>
    <w:lvl w:ilvl="0" w:tplc="BEF0A71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8">
    <w:nsid w:val="62661FA2"/>
    <w:multiLevelType w:val="hybridMultilevel"/>
    <w:tmpl w:val="421ED80C"/>
    <w:lvl w:ilvl="0" w:tplc="D2FA6E9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nsid w:val="6D244182"/>
    <w:multiLevelType w:val="hybridMultilevel"/>
    <w:tmpl w:val="9774D4FE"/>
    <w:lvl w:ilvl="0" w:tplc="0419000F">
      <w:start w:val="1"/>
      <w:numFmt w:val="decimal"/>
      <w:lvlText w:val="%1."/>
      <w:lvlJc w:val="left"/>
      <w:pPr>
        <w:ind w:left="21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E5B6D89"/>
    <w:multiLevelType w:val="hybridMultilevel"/>
    <w:tmpl w:val="D8887542"/>
    <w:lvl w:ilvl="0" w:tplc="75049F18">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2F455B9"/>
    <w:multiLevelType w:val="hybridMultilevel"/>
    <w:tmpl w:val="3AB82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CBB52EE"/>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5">
    <w:nsid w:val="7F3E35BB"/>
    <w:multiLevelType w:val="hybridMultilevel"/>
    <w:tmpl w:val="5CF0D982"/>
    <w:lvl w:ilvl="0" w:tplc="BFA4AFB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6">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0"/>
  </w:num>
  <w:num w:numId="2">
    <w:abstractNumId w:val="34"/>
  </w:num>
  <w:num w:numId="3">
    <w:abstractNumId w:val="18"/>
  </w:num>
  <w:num w:numId="4">
    <w:abstractNumId w:val="4"/>
  </w:num>
  <w:num w:numId="5">
    <w:abstractNumId w:val="43"/>
  </w:num>
  <w:num w:numId="6">
    <w:abstractNumId w:val="33"/>
  </w:num>
  <w:num w:numId="7">
    <w:abstractNumId w:val="21"/>
  </w:num>
  <w:num w:numId="8">
    <w:abstractNumId w:val="8"/>
  </w:num>
  <w:num w:numId="9">
    <w:abstractNumId w:val="2"/>
  </w:num>
  <w:num w:numId="10">
    <w:abstractNumId w:val="3"/>
  </w:num>
  <w:num w:numId="11">
    <w:abstractNumId w:val="10"/>
  </w:num>
  <w:num w:numId="12">
    <w:abstractNumId w:val="15"/>
  </w:num>
  <w:num w:numId="13">
    <w:abstractNumId w:val="7"/>
  </w:num>
  <w:num w:numId="14">
    <w:abstractNumId w:val="42"/>
  </w:num>
  <w:num w:numId="15">
    <w:abstractNumId w:val="30"/>
  </w:num>
  <w:num w:numId="16">
    <w:abstractNumId w:val="16"/>
  </w:num>
  <w:num w:numId="17">
    <w:abstractNumId w:val="24"/>
  </w:num>
  <w:num w:numId="18">
    <w:abstractNumId w:val="45"/>
  </w:num>
  <w:num w:numId="19">
    <w:abstractNumId w:val="37"/>
  </w:num>
  <w:num w:numId="20">
    <w:abstractNumId w:val="27"/>
  </w:num>
  <w:num w:numId="21">
    <w:abstractNumId w:val="32"/>
  </w:num>
  <w:num w:numId="22">
    <w:abstractNumId w:val="31"/>
  </w:num>
  <w:num w:numId="23">
    <w:abstractNumId w:val="36"/>
  </w:num>
  <w:num w:numId="24">
    <w:abstractNumId w:val="25"/>
  </w:num>
  <w:num w:numId="25">
    <w:abstractNumId w:val="40"/>
  </w:num>
  <w:num w:numId="26">
    <w:abstractNumId w:val="22"/>
  </w:num>
  <w:num w:numId="27">
    <w:abstractNumId w:val="9"/>
  </w:num>
  <w:num w:numId="28">
    <w:abstractNumId w:val="39"/>
  </w:num>
  <w:num w:numId="29">
    <w:abstractNumId w:val="28"/>
  </w:num>
  <w:num w:numId="30">
    <w:abstractNumId w:val="6"/>
  </w:num>
  <w:num w:numId="31">
    <w:abstractNumId w:val="46"/>
  </w:num>
  <w:num w:numId="32">
    <w:abstractNumId w:val="35"/>
  </w:num>
  <w:num w:numId="33">
    <w:abstractNumId w:val="44"/>
  </w:num>
  <w:num w:numId="34">
    <w:abstractNumId w:val="26"/>
  </w:num>
  <w:num w:numId="35">
    <w:abstractNumId w:val="29"/>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17"/>
  </w:num>
  <w:num w:numId="39">
    <w:abstractNumId w:val="12"/>
  </w:num>
  <w:num w:numId="40">
    <w:abstractNumId w:val="14"/>
  </w:num>
  <w:num w:numId="4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num>
  <w:num w:numId="44">
    <w:abstractNumId w:val="1"/>
  </w:num>
  <w:num w:numId="45">
    <w:abstractNumId w:val="5"/>
  </w:num>
  <w:num w:numId="46">
    <w:abstractNumId w:val="41"/>
  </w:num>
  <w:num w:numId="47">
    <w:abstractNumId w:val="38"/>
  </w:num>
  <w:num w:numId="48">
    <w:abstractNumId w:val="11"/>
  </w:num>
  <w:num w:numId="49">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1009C"/>
    <w:rsid w:val="00013DB0"/>
    <w:rsid w:val="00014CDA"/>
    <w:rsid w:val="00020ABC"/>
    <w:rsid w:val="00021C76"/>
    <w:rsid w:val="000226F0"/>
    <w:rsid w:val="000240D7"/>
    <w:rsid w:val="00030968"/>
    <w:rsid w:val="0003772B"/>
    <w:rsid w:val="00045ECC"/>
    <w:rsid w:val="00046B6F"/>
    <w:rsid w:val="0005480B"/>
    <w:rsid w:val="000553D0"/>
    <w:rsid w:val="000564C6"/>
    <w:rsid w:val="000571A3"/>
    <w:rsid w:val="00061943"/>
    <w:rsid w:val="0006298C"/>
    <w:rsid w:val="00064FB2"/>
    <w:rsid w:val="00065670"/>
    <w:rsid w:val="00067732"/>
    <w:rsid w:val="00070B59"/>
    <w:rsid w:val="000711D9"/>
    <w:rsid w:val="00077442"/>
    <w:rsid w:val="00080A4D"/>
    <w:rsid w:val="00080AF9"/>
    <w:rsid w:val="000825C8"/>
    <w:rsid w:val="0008260B"/>
    <w:rsid w:val="00084678"/>
    <w:rsid w:val="0009009F"/>
    <w:rsid w:val="000A4ACE"/>
    <w:rsid w:val="000A7E0E"/>
    <w:rsid w:val="000B0BE9"/>
    <w:rsid w:val="000B6CA1"/>
    <w:rsid w:val="000C1ECD"/>
    <w:rsid w:val="000C504A"/>
    <w:rsid w:val="000C72FB"/>
    <w:rsid w:val="000C7BFD"/>
    <w:rsid w:val="000E3F4D"/>
    <w:rsid w:val="000E6043"/>
    <w:rsid w:val="000F083C"/>
    <w:rsid w:val="000F1B6F"/>
    <w:rsid w:val="000F76BF"/>
    <w:rsid w:val="001012D2"/>
    <w:rsid w:val="001016D7"/>
    <w:rsid w:val="001051B4"/>
    <w:rsid w:val="00107164"/>
    <w:rsid w:val="0011344D"/>
    <w:rsid w:val="00115B56"/>
    <w:rsid w:val="0012182E"/>
    <w:rsid w:val="00121CA2"/>
    <w:rsid w:val="00124CEC"/>
    <w:rsid w:val="0012542A"/>
    <w:rsid w:val="00131556"/>
    <w:rsid w:val="00135A95"/>
    <w:rsid w:val="001365C7"/>
    <w:rsid w:val="001401A7"/>
    <w:rsid w:val="00141E08"/>
    <w:rsid w:val="001434F2"/>
    <w:rsid w:val="0015090A"/>
    <w:rsid w:val="00154771"/>
    <w:rsid w:val="00155981"/>
    <w:rsid w:val="00160DA1"/>
    <w:rsid w:val="00162CA2"/>
    <w:rsid w:val="00171AC3"/>
    <w:rsid w:val="001722F5"/>
    <w:rsid w:val="001766C1"/>
    <w:rsid w:val="00183680"/>
    <w:rsid w:val="001869EF"/>
    <w:rsid w:val="0019746F"/>
    <w:rsid w:val="00197E6F"/>
    <w:rsid w:val="001A5EC7"/>
    <w:rsid w:val="001B158A"/>
    <w:rsid w:val="001B75FA"/>
    <w:rsid w:val="001C0C18"/>
    <w:rsid w:val="001C0E4D"/>
    <w:rsid w:val="001C6FD5"/>
    <w:rsid w:val="001C7728"/>
    <w:rsid w:val="001D28A2"/>
    <w:rsid w:val="001D4453"/>
    <w:rsid w:val="001E2C65"/>
    <w:rsid w:val="001F13E1"/>
    <w:rsid w:val="001F798C"/>
    <w:rsid w:val="00213E0A"/>
    <w:rsid w:val="00214A8C"/>
    <w:rsid w:val="00215D6B"/>
    <w:rsid w:val="002176C7"/>
    <w:rsid w:val="002208DC"/>
    <w:rsid w:val="00226E27"/>
    <w:rsid w:val="00227664"/>
    <w:rsid w:val="00227676"/>
    <w:rsid w:val="00235367"/>
    <w:rsid w:val="00241881"/>
    <w:rsid w:val="00243AD7"/>
    <w:rsid w:val="002505C6"/>
    <w:rsid w:val="00252239"/>
    <w:rsid w:val="0025565C"/>
    <w:rsid w:val="002652FE"/>
    <w:rsid w:val="002728AC"/>
    <w:rsid w:val="0027621E"/>
    <w:rsid w:val="0028336C"/>
    <w:rsid w:val="00286C20"/>
    <w:rsid w:val="00292E99"/>
    <w:rsid w:val="002A021B"/>
    <w:rsid w:val="002A294F"/>
    <w:rsid w:val="002A73A3"/>
    <w:rsid w:val="002B0D41"/>
    <w:rsid w:val="002B1738"/>
    <w:rsid w:val="002B28ED"/>
    <w:rsid w:val="002C008D"/>
    <w:rsid w:val="002C6645"/>
    <w:rsid w:val="002C7721"/>
    <w:rsid w:val="002D097D"/>
    <w:rsid w:val="002D3202"/>
    <w:rsid w:val="002D4C59"/>
    <w:rsid w:val="002E2179"/>
    <w:rsid w:val="002E40BA"/>
    <w:rsid w:val="002E4B75"/>
    <w:rsid w:val="002F16D2"/>
    <w:rsid w:val="002F5DC2"/>
    <w:rsid w:val="00303751"/>
    <w:rsid w:val="003037DC"/>
    <w:rsid w:val="003041E5"/>
    <w:rsid w:val="00304207"/>
    <w:rsid w:val="0031138B"/>
    <w:rsid w:val="003159DB"/>
    <w:rsid w:val="00320C7C"/>
    <w:rsid w:val="003271E8"/>
    <w:rsid w:val="00332A2F"/>
    <w:rsid w:val="003349A5"/>
    <w:rsid w:val="00342249"/>
    <w:rsid w:val="003436B7"/>
    <w:rsid w:val="00344E00"/>
    <w:rsid w:val="00345342"/>
    <w:rsid w:val="00346C0B"/>
    <w:rsid w:val="0034768C"/>
    <w:rsid w:val="00352CA2"/>
    <w:rsid w:val="00353395"/>
    <w:rsid w:val="0035744B"/>
    <w:rsid w:val="00360625"/>
    <w:rsid w:val="003646B4"/>
    <w:rsid w:val="00365B1D"/>
    <w:rsid w:val="003662B8"/>
    <w:rsid w:val="0037016A"/>
    <w:rsid w:val="00370E47"/>
    <w:rsid w:val="00372AEA"/>
    <w:rsid w:val="003736D9"/>
    <w:rsid w:val="00374203"/>
    <w:rsid w:val="00385EDD"/>
    <w:rsid w:val="00386403"/>
    <w:rsid w:val="003907A9"/>
    <w:rsid w:val="0039209F"/>
    <w:rsid w:val="003977B5"/>
    <w:rsid w:val="003A3736"/>
    <w:rsid w:val="003B1392"/>
    <w:rsid w:val="003B153D"/>
    <w:rsid w:val="003B1D69"/>
    <w:rsid w:val="003C4D3E"/>
    <w:rsid w:val="003C5A35"/>
    <w:rsid w:val="003C6DFD"/>
    <w:rsid w:val="003D1782"/>
    <w:rsid w:val="003D2C45"/>
    <w:rsid w:val="003E213F"/>
    <w:rsid w:val="003F1ED1"/>
    <w:rsid w:val="003F35D4"/>
    <w:rsid w:val="003F665A"/>
    <w:rsid w:val="00402B03"/>
    <w:rsid w:val="0041029B"/>
    <w:rsid w:val="00414FBA"/>
    <w:rsid w:val="0041730E"/>
    <w:rsid w:val="0042159D"/>
    <w:rsid w:val="00422CF2"/>
    <w:rsid w:val="00430D7E"/>
    <w:rsid w:val="00431A81"/>
    <w:rsid w:val="00442C63"/>
    <w:rsid w:val="00446E62"/>
    <w:rsid w:val="0044735C"/>
    <w:rsid w:val="00451EDE"/>
    <w:rsid w:val="00460D87"/>
    <w:rsid w:val="0047259A"/>
    <w:rsid w:val="00472EF4"/>
    <w:rsid w:val="004805FD"/>
    <w:rsid w:val="00480B51"/>
    <w:rsid w:val="0048217C"/>
    <w:rsid w:val="00485A35"/>
    <w:rsid w:val="0049263C"/>
    <w:rsid w:val="004A0B68"/>
    <w:rsid w:val="004A541B"/>
    <w:rsid w:val="004B139E"/>
    <w:rsid w:val="004B200D"/>
    <w:rsid w:val="004B2056"/>
    <w:rsid w:val="004B27FF"/>
    <w:rsid w:val="004C05B1"/>
    <w:rsid w:val="004C102E"/>
    <w:rsid w:val="004C1729"/>
    <w:rsid w:val="004C243B"/>
    <w:rsid w:val="004C5A92"/>
    <w:rsid w:val="004C6BDD"/>
    <w:rsid w:val="004D1C65"/>
    <w:rsid w:val="004D3B38"/>
    <w:rsid w:val="004F164B"/>
    <w:rsid w:val="004F4018"/>
    <w:rsid w:val="00506E8E"/>
    <w:rsid w:val="005072A6"/>
    <w:rsid w:val="005115B9"/>
    <w:rsid w:val="00516AB2"/>
    <w:rsid w:val="00522966"/>
    <w:rsid w:val="00524261"/>
    <w:rsid w:val="00525B84"/>
    <w:rsid w:val="00530F7B"/>
    <w:rsid w:val="005331AB"/>
    <w:rsid w:val="00554544"/>
    <w:rsid w:val="00554D2C"/>
    <w:rsid w:val="005568D2"/>
    <w:rsid w:val="00556C24"/>
    <w:rsid w:val="005659CC"/>
    <w:rsid w:val="00566296"/>
    <w:rsid w:val="00566E50"/>
    <w:rsid w:val="005711BB"/>
    <w:rsid w:val="005712AC"/>
    <w:rsid w:val="005713CD"/>
    <w:rsid w:val="00572628"/>
    <w:rsid w:val="00574225"/>
    <w:rsid w:val="005831E9"/>
    <w:rsid w:val="00583CF9"/>
    <w:rsid w:val="00595828"/>
    <w:rsid w:val="005A73F2"/>
    <w:rsid w:val="005A756A"/>
    <w:rsid w:val="005B1449"/>
    <w:rsid w:val="005C1420"/>
    <w:rsid w:val="005C1540"/>
    <w:rsid w:val="005C3374"/>
    <w:rsid w:val="005C3B5B"/>
    <w:rsid w:val="005D2EE6"/>
    <w:rsid w:val="005D3BA0"/>
    <w:rsid w:val="005D4484"/>
    <w:rsid w:val="005E21F4"/>
    <w:rsid w:val="005E4E00"/>
    <w:rsid w:val="005E7756"/>
    <w:rsid w:val="005F320E"/>
    <w:rsid w:val="005F68CB"/>
    <w:rsid w:val="00602719"/>
    <w:rsid w:val="00602A15"/>
    <w:rsid w:val="006057F0"/>
    <w:rsid w:val="006065D2"/>
    <w:rsid w:val="00607C09"/>
    <w:rsid w:val="00610DB2"/>
    <w:rsid w:val="00611BB5"/>
    <w:rsid w:val="00612E06"/>
    <w:rsid w:val="00614E13"/>
    <w:rsid w:val="006213E4"/>
    <w:rsid w:val="00621A10"/>
    <w:rsid w:val="006225CC"/>
    <w:rsid w:val="006238EE"/>
    <w:rsid w:val="00623C59"/>
    <w:rsid w:val="00624892"/>
    <w:rsid w:val="00626851"/>
    <w:rsid w:val="006348B1"/>
    <w:rsid w:val="00636097"/>
    <w:rsid w:val="0063609B"/>
    <w:rsid w:val="006375EA"/>
    <w:rsid w:val="00640239"/>
    <w:rsid w:val="00641857"/>
    <w:rsid w:val="00641C11"/>
    <w:rsid w:val="00642739"/>
    <w:rsid w:val="0064510B"/>
    <w:rsid w:val="00647ADE"/>
    <w:rsid w:val="00650A04"/>
    <w:rsid w:val="00651AE3"/>
    <w:rsid w:val="00657532"/>
    <w:rsid w:val="00663B7A"/>
    <w:rsid w:val="0066480C"/>
    <w:rsid w:val="0066688D"/>
    <w:rsid w:val="00670C02"/>
    <w:rsid w:val="00673E8B"/>
    <w:rsid w:val="00684AA8"/>
    <w:rsid w:val="006859DC"/>
    <w:rsid w:val="006A35DA"/>
    <w:rsid w:val="006A64A9"/>
    <w:rsid w:val="006A76BC"/>
    <w:rsid w:val="006B05B3"/>
    <w:rsid w:val="006B0BE5"/>
    <w:rsid w:val="006B2E5B"/>
    <w:rsid w:val="006B4F85"/>
    <w:rsid w:val="006C0BB0"/>
    <w:rsid w:val="006E03ED"/>
    <w:rsid w:val="006E169E"/>
    <w:rsid w:val="006E468B"/>
    <w:rsid w:val="006E60A1"/>
    <w:rsid w:val="006F4CA4"/>
    <w:rsid w:val="007003B7"/>
    <w:rsid w:val="00700560"/>
    <w:rsid w:val="00700678"/>
    <w:rsid w:val="00700D13"/>
    <w:rsid w:val="0070355A"/>
    <w:rsid w:val="00711D46"/>
    <w:rsid w:val="00714167"/>
    <w:rsid w:val="00721371"/>
    <w:rsid w:val="007216FA"/>
    <w:rsid w:val="007240F4"/>
    <w:rsid w:val="007311FA"/>
    <w:rsid w:val="00732AF5"/>
    <w:rsid w:val="00743749"/>
    <w:rsid w:val="00743DED"/>
    <w:rsid w:val="00747D5C"/>
    <w:rsid w:val="00753B5E"/>
    <w:rsid w:val="007605D2"/>
    <w:rsid w:val="00770399"/>
    <w:rsid w:val="00773DBC"/>
    <w:rsid w:val="0078087A"/>
    <w:rsid w:val="00797948"/>
    <w:rsid w:val="007A5ECF"/>
    <w:rsid w:val="007A644D"/>
    <w:rsid w:val="007B0AD3"/>
    <w:rsid w:val="007C5209"/>
    <w:rsid w:val="007C5D6C"/>
    <w:rsid w:val="007D0A06"/>
    <w:rsid w:val="007D1DF6"/>
    <w:rsid w:val="007D1F4C"/>
    <w:rsid w:val="007D2376"/>
    <w:rsid w:val="007D3613"/>
    <w:rsid w:val="007D6836"/>
    <w:rsid w:val="007E73C9"/>
    <w:rsid w:val="007F1A3A"/>
    <w:rsid w:val="007F6D04"/>
    <w:rsid w:val="00800A93"/>
    <w:rsid w:val="008022CC"/>
    <w:rsid w:val="00803267"/>
    <w:rsid w:val="00807197"/>
    <w:rsid w:val="00810241"/>
    <w:rsid w:val="00810456"/>
    <w:rsid w:val="00810FF1"/>
    <w:rsid w:val="0081285A"/>
    <w:rsid w:val="008205DE"/>
    <w:rsid w:val="00822331"/>
    <w:rsid w:val="008258C0"/>
    <w:rsid w:val="00833D53"/>
    <w:rsid w:val="00835F23"/>
    <w:rsid w:val="008369B7"/>
    <w:rsid w:val="008375F7"/>
    <w:rsid w:val="00840A21"/>
    <w:rsid w:val="0084449B"/>
    <w:rsid w:val="00844E16"/>
    <w:rsid w:val="00845217"/>
    <w:rsid w:val="00846129"/>
    <w:rsid w:val="00846DEF"/>
    <w:rsid w:val="00847297"/>
    <w:rsid w:val="008518C6"/>
    <w:rsid w:val="008522C5"/>
    <w:rsid w:val="00854005"/>
    <w:rsid w:val="00856CA9"/>
    <w:rsid w:val="00861244"/>
    <w:rsid w:val="00870707"/>
    <w:rsid w:val="00873DDD"/>
    <w:rsid w:val="00877963"/>
    <w:rsid w:val="008843DC"/>
    <w:rsid w:val="0088550C"/>
    <w:rsid w:val="008900F1"/>
    <w:rsid w:val="00890748"/>
    <w:rsid w:val="00891477"/>
    <w:rsid w:val="008919B8"/>
    <w:rsid w:val="008930A8"/>
    <w:rsid w:val="008943A8"/>
    <w:rsid w:val="00895865"/>
    <w:rsid w:val="008968A7"/>
    <w:rsid w:val="00897DB3"/>
    <w:rsid w:val="008A5CBD"/>
    <w:rsid w:val="008A6325"/>
    <w:rsid w:val="008A73D9"/>
    <w:rsid w:val="008B7FDA"/>
    <w:rsid w:val="008C162A"/>
    <w:rsid w:val="008C29B1"/>
    <w:rsid w:val="008C69D0"/>
    <w:rsid w:val="008C7533"/>
    <w:rsid w:val="008D1601"/>
    <w:rsid w:val="008D2358"/>
    <w:rsid w:val="008D46C9"/>
    <w:rsid w:val="008D5AD2"/>
    <w:rsid w:val="008D656F"/>
    <w:rsid w:val="008E1FA0"/>
    <w:rsid w:val="008E4ED9"/>
    <w:rsid w:val="008E5C0D"/>
    <w:rsid w:val="008E7062"/>
    <w:rsid w:val="008F0BEF"/>
    <w:rsid w:val="008F6E8D"/>
    <w:rsid w:val="009000F1"/>
    <w:rsid w:val="00900FDE"/>
    <w:rsid w:val="009012B1"/>
    <w:rsid w:val="00902708"/>
    <w:rsid w:val="00902E60"/>
    <w:rsid w:val="0090466B"/>
    <w:rsid w:val="0091437F"/>
    <w:rsid w:val="00914602"/>
    <w:rsid w:val="0092212D"/>
    <w:rsid w:val="00925104"/>
    <w:rsid w:val="00925B91"/>
    <w:rsid w:val="009276C9"/>
    <w:rsid w:val="009303B4"/>
    <w:rsid w:val="0093633B"/>
    <w:rsid w:val="0093724C"/>
    <w:rsid w:val="00937296"/>
    <w:rsid w:val="009450DB"/>
    <w:rsid w:val="00945F24"/>
    <w:rsid w:val="00950CCF"/>
    <w:rsid w:val="00951CA3"/>
    <w:rsid w:val="0095269E"/>
    <w:rsid w:val="00963AEA"/>
    <w:rsid w:val="009649A9"/>
    <w:rsid w:val="009658CF"/>
    <w:rsid w:val="00972423"/>
    <w:rsid w:val="0097452B"/>
    <w:rsid w:val="009803C6"/>
    <w:rsid w:val="009867AC"/>
    <w:rsid w:val="0098691C"/>
    <w:rsid w:val="0099569D"/>
    <w:rsid w:val="00995ACC"/>
    <w:rsid w:val="00997A5E"/>
    <w:rsid w:val="009B3A88"/>
    <w:rsid w:val="009B5B6C"/>
    <w:rsid w:val="009B77B4"/>
    <w:rsid w:val="009C4AE1"/>
    <w:rsid w:val="009C6657"/>
    <w:rsid w:val="009C789D"/>
    <w:rsid w:val="009D09DD"/>
    <w:rsid w:val="009D47CF"/>
    <w:rsid w:val="009D7C4A"/>
    <w:rsid w:val="009E0041"/>
    <w:rsid w:val="009E407A"/>
    <w:rsid w:val="009E6D72"/>
    <w:rsid w:val="009E6D98"/>
    <w:rsid w:val="009E7E29"/>
    <w:rsid w:val="009F0018"/>
    <w:rsid w:val="009F241B"/>
    <w:rsid w:val="009F2437"/>
    <w:rsid w:val="009F2FAF"/>
    <w:rsid w:val="009F3E1E"/>
    <w:rsid w:val="009F3FA0"/>
    <w:rsid w:val="00A035CF"/>
    <w:rsid w:val="00A072CB"/>
    <w:rsid w:val="00A116F7"/>
    <w:rsid w:val="00A22089"/>
    <w:rsid w:val="00A24220"/>
    <w:rsid w:val="00A32F52"/>
    <w:rsid w:val="00A331F5"/>
    <w:rsid w:val="00A34AA8"/>
    <w:rsid w:val="00A454DA"/>
    <w:rsid w:val="00A47639"/>
    <w:rsid w:val="00A50E5F"/>
    <w:rsid w:val="00A534E0"/>
    <w:rsid w:val="00A53881"/>
    <w:rsid w:val="00A5667E"/>
    <w:rsid w:val="00A57021"/>
    <w:rsid w:val="00A60F0F"/>
    <w:rsid w:val="00A622DC"/>
    <w:rsid w:val="00A63C6B"/>
    <w:rsid w:val="00A7657A"/>
    <w:rsid w:val="00A80B03"/>
    <w:rsid w:val="00A80F07"/>
    <w:rsid w:val="00A82349"/>
    <w:rsid w:val="00A83A66"/>
    <w:rsid w:val="00A84957"/>
    <w:rsid w:val="00A853CA"/>
    <w:rsid w:val="00A8617E"/>
    <w:rsid w:val="00A9261F"/>
    <w:rsid w:val="00A946DA"/>
    <w:rsid w:val="00AB4A2C"/>
    <w:rsid w:val="00AC19EE"/>
    <w:rsid w:val="00AC2A5D"/>
    <w:rsid w:val="00AC3205"/>
    <w:rsid w:val="00AC5996"/>
    <w:rsid w:val="00AC61A3"/>
    <w:rsid w:val="00AD0E48"/>
    <w:rsid w:val="00AD0F2D"/>
    <w:rsid w:val="00AD11D7"/>
    <w:rsid w:val="00AD1FBC"/>
    <w:rsid w:val="00AD2DAD"/>
    <w:rsid w:val="00AE27BE"/>
    <w:rsid w:val="00AF2FBD"/>
    <w:rsid w:val="00AF579F"/>
    <w:rsid w:val="00B0190F"/>
    <w:rsid w:val="00B04476"/>
    <w:rsid w:val="00B04900"/>
    <w:rsid w:val="00B1225A"/>
    <w:rsid w:val="00B12478"/>
    <w:rsid w:val="00B16223"/>
    <w:rsid w:val="00B16304"/>
    <w:rsid w:val="00B215AF"/>
    <w:rsid w:val="00B2233C"/>
    <w:rsid w:val="00B300B4"/>
    <w:rsid w:val="00B33E0A"/>
    <w:rsid w:val="00B35DE8"/>
    <w:rsid w:val="00B369C1"/>
    <w:rsid w:val="00B40FA6"/>
    <w:rsid w:val="00B437AF"/>
    <w:rsid w:val="00B43C1B"/>
    <w:rsid w:val="00B45972"/>
    <w:rsid w:val="00B523F5"/>
    <w:rsid w:val="00B56551"/>
    <w:rsid w:val="00B57245"/>
    <w:rsid w:val="00B60491"/>
    <w:rsid w:val="00B65308"/>
    <w:rsid w:val="00B6692E"/>
    <w:rsid w:val="00B71E61"/>
    <w:rsid w:val="00B7682E"/>
    <w:rsid w:val="00B86F4E"/>
    <w:rsid w:val="00B9122A"/>
    <w:rsid w:val="00B91EF8"/>
    <w:rsid w:val="00B92504"/>
    <w:rsid w:val="00B97E90"/>
    <w:rsid w:val="00BA0432"/>
    <w:rsid w:val="00BA085B"/>
    <w:rsid w:val="00BA3DF5"/>
    <w:rsid w:val="00BA449D"/>
    <w:rsid w:val="00BA7564"/>
    <w:rsid w:val="00BB28C8"/>
    <w:rsid w:val="00BB6830"/>
    <w:rsid w:val="00BC1411"/>
    <w:rsid w:val="00BC26D6"/>
    <w:rsid w:val="00BC351A"/>
    <w:rsid w:val="00BC5377"/>
    <w:rsid w:val="00BC6917"/>
    <w:rsid w:val="00BD102C"/>
    <w:rsid w:val="00BD11A4"/>
    <w:rsid w:val="00BD1231"/>
    <w:rsid w:val="00BD5404"/>
    <w:rsid w:val="00BD5FC3"/>
    <w:rsid w:val="00BE2C7B"/>
    <w:rsid w:val="00BE3F9F"/>
    <w:rsid w:val="00BF0CF2"/>
    <w:rsid w:val="00BF356E"/>
    <w:rsid w:val="00BF407F"/>
    <w:rsid w:val="00BF7025"/>
    <w:rsid w:val="00C01124"/>
    <w:rsid w:val="00C06957"/>
    <w:rsid w:val="00C1301D"/>
    <w:rsid w:val="00C15501"/>
    <w:rsid w:val="00C168CF"/>
    <w:rsid w:val="00C16DFC"/>
    <w:rsid w:val="00C22352"/>
    <w:rsid w:val="00C26EE6"/>
    <w:rsid w:val="00C275E1"/>
    <w:rsid w:val="00C344AA"/>
    <w:rsid w:val="00C37266"/>
    <w:rsid w:val="00C377FC"/>
    <w:rsid w:val="00C41849"/>
    <w:rsid w:val="00C41ABF"/>
    <w:rsid w:val="00C43823"/>
    <w:rsid w:val="00C455FA"/>
    <w:rsid w:val="00C50633"/>
    <w:rsid w:val="00C56136"/>
    <w:rsid w:val="00C56D9C"/>
    <w:rsid w:val="00C571EE"/>
    <w:rsid w:val="00C653FA"/>
    <w:rsid w:val="00C656F8"/>
    <w:rsid w:val="00C70693"/>
    <w:rsid w:val="00C727CB"/>
    <w:rsid w:val="00C74DA0"/>
    <w:rsid w:val="00C75BFE"/>
    <w:rsid w:val="00C7782B"/>
    <w:rsid w:val="00C83404"/>
    <w:rsid w:val="00C92733"/>
    <w:rsid w:val="00C955CA"/>
    <w:rsid w:val="00C95B6F"/>
    <w:rsid w:val="00CA76B2"/>
    <w:rsid w:val="00CB4B15"/>
    <w:rsid w:val="00CC38E8"/>
    <w:rsid w:val="00CC6DBA"/>
    <w:rsid w:val="00CD1588"/>
    <w:rsid w:val="00CD2326"/>
    <w:rsid w:val="00CE2BB0"/>
    <w:rsid w:val="00CF0CB5"/>
    <w:rsid w:val="00CF0CBB"/>
    <w:rsid w:val="00CF1617"/>
    <w:rsid w:val="00CF27F9"/>
    <w:rsid w:val="00CF2C50"/>
    <w:rsid w:val="00D00AEE"/>
    <w:rsid w:val="00D00D5E"/>
    <w:rsid w:val="00D02FB1"/>
    <w:rsid w:val="00D06028"/>
    <w:rsid w:val="00D10F5F"/>
    <w:rsid w:val="00D1237B"/>
    <w:rsid w:val="00D22E32"/>
    <w:rsid w:val="00D24301"/>
    <w:rsid w:val="00D24D89"/>
    <w:rsid w:val="00D31E0A"/>
    <w:rsid w:val="00D37E73"/>
    <w:rsid w:val="00D426FD"/>
    <w:rsid w:val="00D50834"/>
    <w:rsid w:val="00D5725E"/>
    <w:rsid w:val="00D62E7F"/>
    <w:rsid w:val="00D67159"/>
    <w:rsid w:val="00D67AF5"/>
    <w:rsid w:val="00D7399A"/>
    <w:rsid w:val="00D75B31"/>
    <w:rsid w:val="00D807FF"/>
    <w:rsid w:val="00D83CEA"/>
    <w:rsid w:val="00D841AA"/>
    <w:rsid w:val="00D854CA"/>
    <w:rsid w:val="00D85BDD"/>
    <w:rsid w:val="00D87978"/>
    <w:rsid w:val="00D879D4"/>
    <w:rsid w:val="00DA0EFC"/>
    <w:rsid w:val="00DA246B"/>
    <w:rsid w:val="00DA3C4B"/>
    <w:rsid w:val="00DA4E53"/>
    <w:rsid w:val="00DA4F64"/>
    <w:rsid w:val="00DA5A55"/>
    <w:rsid w:val="00DA71D9"/>
    <w:rsid w:val="00DB4F00"/>
    <w:rsid w:val="00DB77A2"/>
    <w:rsid w:val="00DC09AB"/>
    <w:rsid w:val="00DC272C"/>
    <w:rsid w:val="00DC74F4"/>
    <w:rsid w:val="00DD7447"/>
    <w:rsid w:val="00DE36EB"/>
    <w:rsid w:val="00E04DA9"/>
    <w:rsid w:val="00E05591"/>
    <w:rsid w:val="00E16BF4"/>
    <w:rsid w:val="00E25BB8"/>
    <w:rsid w:val="00E260C5"/>
    <w:rsid w:val="00E363FF"/>
    <w:rsid w:val="00E3724C"/>
    <w:rsid w:val="00E42920"/>
    <w:rsid w:val="00E43C69"/>
    <w:rsid w:val="00E450CC"/>
    <w:rsid w:val="00E5078C"/>
    <w:rsid w:val="00E5286A"/>
    <w:rsid w:val="00E57299"/>
    <w:rsid w:val="00E6274F"/>
    <w:rsid w:val="00E70EE5"/>
    <w:rsid w:val="00E72DD1"/>
    <w:rsid w:val="00E750EB"/>
    <w:rsid w:val="00E77251"/>
    <w:rsid w:val="00E826B9"/>
    <w:rsid w:val="00E85924"/>
    <w:rsid w:val="00E872E8"/>
    <w:rsid w:val="00E949A3"/>
    <w:rsid w:val="00E97EAE"/>
    <w:rsid w:val="00EA3226"/>
    <w:rsid w:val="00EA3F6C"/>
    <w:rsid w:val="00EA5B7C"/>
    <w:rsid w:val="00EB0795"/>
    <w:rsid w:val="00EB3A07"/>
    <w:rsid w:val="00EB79A3"/>
    <w:rsid w:val="00EC639D"/>
    <w:rsid w:val="00ED161E"/>
    <w:rsid w:val="00ED4274"/>
    <w:rsid w:val="00ED75B7"/>
    <w:rsid w:val="00EE4163"/>
    <w:rsid w:val="00EE55A5"/>
    <w:rsid w:val="00EF0B98"/>
    <w:rsid w:val="00EF3FEF"/>
    <w:rsid w:val="00EF67DD"/>
    <w:rsid w:val="00EF7CB8"/>
    <w:rsid w:val="00F10668"/>
    <w:rsid w:val="00F27DAB"/>
    <w:rsid w:val="00F3106F"/>
    <w:rsid w:val="00F31CF6"/>
    <w:rsid w:val="00F407DA"/>
    <w:rsid w:val="00F45429"/>
    <w:rsid w:val="00F50FCF"/>
    <w:rsid w:val="00F548AD"/>
    <w:rsid w:val="00F56F58"/>
    <w:rsid w:val="00F617DA"/>
    <w:rsid w:val="00F61A80"/>
    <w:rsid w:val="00F651E7"/>
    <w:rsid w:val="00F65C4C"/>
    <w:rsid w:val="00F65F64"/>
    <w:rsid w:val="00F6650B"/>
    <w:rsid w:val="00F706C4"/>
    <w:rsid w:val="00F72C37"/>
    <w:rsid w:val="00F75CC7"/>
    <w:rsid w:val="00F811C3"/>
    <w:rsid w:val="00FA2D42"/>
    <w:rsid w:val="00FA4C06"/>
    <w:rsid w:val="00FA5C98"/>
    <w:rsid w:val="00FB26EF"/>
    <w:rsid w:val="00FB4832"/>
    <w:rsid w:val="00FB519E"/>
    <w:rsid w:val="00FB6309"/>
    <w:rsid w:val="00FC4C5F"/>
    <w:rsid w:val="00FD475F"/>
    <w:rsid w:val="00FD64D8"/>
    <w:rsid w:val="00FD67C5"/>
    <w:rsid w:val="00FE568E"/>
    <w:rsid w:val="00FE6DF7"/>
    <w:rsid w:val="00FE7FCC"/>
    <w:rsid w:val="00FF0072"/>
    <w:rsid w:val="00FF1702"/>
    <w:rsid w:val="00FF1D22"/>
    <w:rsid w:val="00FF2225"/>
    <w:rsid w:val="00FF26C8"/>
    <w:rsid w:val="00FF43ED"/>
    <w:rsid w:val="00FF4EA4"/>
    <w:rsid w:val="00FF5EC0"/>
    <w:rsid w:val="00FF73A9"/>
    <w:rsid w:val="00FF75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61A80"/>
    <w:pPr>
      <w:widowControl w:val="0"/>
      <w:autoSpaceDE w:val="0"/>
      <w:autoSpaceDN w:val="0"/>
      <w:adjustRightInd w:val="0"/>
    </w:pPr>
    <w:rPr>
      <w:sz w:val="24"/>
      <w:szCs w:val="24"/>
    </w:rPr>
  </w:style>
  <w:style w:type="paragraph" w:styleId="1">
    <w:name w:val="heading 1"/>
    <w:basedOn w:val="a0"/>
    <w:next w:val="a0"/>
    <w:link w:val="10"/>
    <w:uiPriority w:val="9"/>
    <w:qFormat/>
    <w:rsid w:val="0023536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35"/>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styleId="afb">
    <w:name w:val="Title"/>
    <w:basedOn w:val="a0"/>
    <w:next w:val="afc"/>
    <w:link w:val="afd"/>
    <w:qFormat/>
    <w:rsid w:val="005D2EE6"/>
    <w:pPr>
      <w:widowControl/>
      <w:suppressAutoHyphens/>
      <w:autoSpaceDE/>
      <w:autoSpaceDN/>
      <w:adjustRightInd/>
      <w:jc w:val="center"/>
    </w:pPr>
    <w:rPr>
      <w:b/>
      <w:szCs w:val="20"/>
      <w:lang w:eastAsia="ar-SA"/>
    </w:rPr>
  </w:style>
  <w:style w:type="character" w:customStyle="1" w:styleId="afd">
    <w:name w:val="Название Знак"/>
    <w:basedOn w:val="a1"/>
    <w:link w:val="afb"/>
    <w:rsid w:val="005D2EE6"/>
    <w:rPr>
      <w:b/>
      <w:sz w:val="24"/>
      <w:lang w:eastAsia="ar-SA"/>
    </w:rPr>
  </w:style>
  <w:style w:type="paragraph" w:styleId="afc">
    <w:name w:val="Subtitle"/>
    <w:basedOn w:val="a0"/>
    <w:next w:val="a0"/>
    <w:link w:val="afe"/>
    <w:uiPriority w:val="11"/>
    <w:qFormat/>
    <w:rsid w:val="005D2EE6"/>
    <w:pPr>
      <w:numPr>
        <w:ilvl w:val="1"/>
      </w:numPr>
    </w:pPr>
    <w:rPr>
      <w:rFonts w:asciiTheme="majorHAnsi" w:eastAsiaTheme="majorEastAsia" w:hAnsiTheme="majorHAnsi" w:cstheme="majorBidi"/>
      <w:i/>
      <w:iCs/>
      <w:color w:val="4F81BD" w:themeColor="accent1"/>
      <w:spacing w:val="15"/>
    </w:rPr>
  </w:style>
  <w:style w:type="character" w:customStyle="1" w:styleId="afe">
    <w:name w:val="Подзаголовок Знак"/>
    <w:basedOn w:val="a1"/>
    <w:link w:val="afc"/>
    <w:uiPriority w:val="11"/>
    <w:rsid w:val="005D2EE6"/>
    <w:rPr>
      <w:rFonts w:asciiTheme="majorHAnsi" w:eastAsiaTheme="majorEastAsia" w:hAnsiTheme="majorHAnsi" w:cstheme="majorBidi"/>
      <w:i/>
      <w:iCs/>
      <w:color w:val="4F81BD" w:themeColor="accent1"/>
      <w:spacing w:val="15"/>
      <w:sz w:val="24"/>
      <w:szCs w:val="24"/>
    </w:rPr>
  </w:style>
  <w:style w:type="paragraph" w:customStyle="1" w:styleId="Default">
    <w:name w:val="Default"/>
    <w:rsid w:val="0084449B"/>
    <w:pPr>
      <w:autoSpaceDE w:val="0"/>
      <w:autoSpaceDN w:val="0"/>
      <w:adjustRightInd w:val="0"/>
    </w:pPr>
    <w:rPr>
      <w:rFonts w:eastAsiaTheme="minorEastAsia"/>
      <w:color w:val="000000"/>
      <w:sz w:val="24"/>
      <w:szCs w:val="24"/>
    </w:rPr>
  </w:style>
  <w:style w:type="paragraph" w:customStyle="1" w:styleId="12">
    <w:name w:val="Обычный1"/>
    <w:rsid w:val="009E6D72"/>
    <w:pPr>
      <w:jc w:val="right"/>
    </w:pPr>
    <w:rPr>
      <w:rFonts w:ascii="Arial" w:hAnsi="Arial"/>
      <w:b/>
      <w:snapToGrid w:val="0"/>
      <w:sz w:val="28"/>
    </w:rPr>
  </w:style>
  <w:style w:type="paragraph" w:customStyle="1" w:styleId="s1">
    <w:name w:val="s_1"/>
    <w:basedOn w:val="a0"/>
    <w:rsid w:val="00554D2C"/>
    <w:pPr>
      <w:widowControl/>
      <w:autoSpaceDE/>
      <w:autoSpaceDN/>
      <w:adjustRightInd/>
      <w:spacing w:before="100" w:beforeAutospacing="1" w:after="100" w:afterAutospacing="1"/>
    </w:pPr>
  </w:style>
  <w:style w:type="paragraph" w:customStyle="1" w:styleId="consplusnormal0">
    <w:name w:val="consplusnormal"/>
    <w:basedOn w:val="a0"/>
    <w:rsid w:val="00B40FA6"/>
    <w:pPr>
      <w:widowControl/>
      <w:autoSpaceDE/>
      <w:autoSpaceDN/>
      <w:adjustRightInd/>
      <w:spacing w:before="100" w:beforeAutospacing="1" w:after="100" w:afterAutospacing="1"/>
    </w:pPr>
  </w:style>
  <w:style w:type="paragraph" w:styleId="HTML">
    <w:name w:val="HTML Preformatted"/>
    <w:basedOn w:val="a0"/>
    <w:link w:val="HTML0"/>
    <w:unhideWhenUsed/>
    <w:rsid w:val="007D0A0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sz w:val="20"/>
      <w:szCs w:val="20"/>
      <w:lang w:eastAsia="en-US"/>
    </w:rPr>
  </w:style>
  <w:style w:type="character" w:customStyle="1" w:styleId="HTML0">
    <w:name w:val="Стандартный HTML Знак"/>
    <w:basedOn w:val="a1"/>
    <w:link w:val="HTML"/>
    <w:rsid w:val="007D0A06"/>
    <w:rPr>
      <w:rFonts w:ascii="Courier New" w:hAnsi="Courier New"/>
      <w:lang w:eastAsia="en-US"/>
    </w:rPr>
  </w:style>
  <w:style w:type="paragraph" w:customStyle="1" w:styleId="Style5">
    <w:name w:val="Style5"/>
    <w:basedOn w:val="a0"/>
    <w:rsid w:val="00EA5B7C"/>
    <w:pPr>
      <w:spacing w:line="645" w:lineRule="exact"/>
      <w:jc w:val="center"/>
    </w:pPr>
  </w:style>
  <w:style w:type="character" w:customStyle="1" w:styleId="10">
    <w:name w:val="Заголовок 1 Знак"/>
    <w:basedOn w:val="a1"/>
    <w:link w:val="1"/>
    <w:uiPriority w:val="9"/>
    <w:rsid w:val="00235367"/>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1192">
      <w:bodyDiv w:val="1"/>
      <w:marLeft w:val="0"/>
      <w:marRight w:val="0"/>
      <w:marTop w:val="0"/>
      <w:marBottom w:val="0"/>
      <w:divBdr>
        <w:top w:val="none" w:sz="0" w:space="0" w:color="auto"/>
        <w:left w:val="none" w:sz="0" w:space="0" w:color="auto"/>
        <w:bottom w:val="none" w:sz="0" w:space="0" w:color="auto"/>
        <w:right w:val="none" w:sz="0" w:space="0" w:color="auto"/>
      </w:divBdr>
    </w:div>
    <w:div w:id="178591953">
      <w:bodyDiv w:val="1"/>
      <w:marLeft w:val="0"/>
      <w:marRight w:val="0"/>
      <w:marTop w:val="0"/>
      <w:marBottom w:val="0"/>
      <w:divBdr>
        <w:top w:val="none" w:sz="0" w:space="0" w:color="auto"/>
        <w:left w:val="none" w:sz="0" w:space="0" w:color="auto"/>
        <w:bottom w:val="none" w:sz="0" w:space="0" w:color="auto"/>
        <w:right w:val="none" w:sz="0" w:space="0" w:color="auto"/>
      </w:divBdr>
    </w:div>
    <w:div w:id="222763436">
      <w:bodyDiv w:val="1"/>
      <w:marLeft w:val="0"/>
      <w:marRight w:val="0"/>
      <w:marTop w:val="0"/>
      <w:marBottom w:val="0"/>
      <w:divBdr>
        <w:top w:val="none" w:sz="0" w:space="0" w:color="auto"/>
        <w:left w:val="none" w:sz="0" w:space="0" w:color="auto"/>
        <w:bottom w:val="none" w:sz="0" w:space="0" w:color="auto"/>
        <w:right w:val="none" w:sz="0" w:space="0" w:color="auto"/>
      </w:divBdr>
    </w:div>
    <w:div w:id="225844941">
      <w:bodyDiv w:val="1"/>
      <w:marLeft w:val="0"/>
      <w:marRight w:val="0"/>
      <w:marTop w:val="0"/>
      <w:marBottom w:val="0"/>
      <w:divBdr>
        <w:top w:val="none" w:sz="0" w:space="0" w:color="auto"/>
        <w:left w:val="none" w:sz="0" w:space="0" w:color="auto"/>
        <w:bottom w:val="none" w:sz="0" w:space="0" w:color="auto"/>
        <w:right w:val="none" w:sz="0" w:space="0" w:color="auto"/>
      </w:divBdr>
    </w:div>
    <w:div w:id="298387314">
      <w:bodyDiv w:val="1"/>
      <w:marLeft w:val="0"/>
      <w:marRight w:val="0"/>
      <w:marTop w:val="0"/>
      <w:marBottom w:val="0"/>
      <w:divBdr>
        <w:top w:val="none" w:sz="0" w:space="0" w:color="auto"/>
        <w:left w:val="none" w:sz="0" w:space="0" w:color="auto"/>
        <w:bottom w:val="none" w:sz="0" w:space="0" w:color="auto"/>
        <w:right w:val="none" w:sz="0" w:space="0" w:color="auto"/>
      </w:divBdr>
    </w:div>
    <w:div w:id="399714158">
      <w:bodyDiv w:val="1"/>
      <w:marLeft w:val="0"/>
      <w:marRight w:val="0"/>
      <w:marTop w:val="0"/>
      <w:marBottom w:val="0"/>
      <w:divBdr>
        <w:top w:val="none" w:sz="0" w:space="0" w:color="auto"/>
        <w:left w:val="none" w:sz="0" w:space="0" w:color="auto"/>
        <w:bottom w:val="none" w:sz="0" w:space="0" w:color="auto"/>
        <w:right w:val="none" w:sz="0" w:space="0" w:color="auto"/>
      </w:divBdr>
    </w:div>
    <w:div w:id="527446948">
      <w:bodyDiv w:val="1"/>
      <w:marLeft w:val="0"/>
      <w:marRight w:val="0"/>
      <w:marTop w:val="0"/>
      <w:marBottom w:val="0"/>
      <w:divBdr>
        <w:top w:val="none" w:sz="0" w:space="0" w:color="auto"/>
        <w:left w:val="none" w:sz="0" w:space="0" w:color="auto"/>
        <w:bottom w:val="none" w:sz="0" w:space="0" w:color="auto"/>
        <w:right w:val="none" w:sz="0" w:space="0" w:color="auto"/>
      </w:divBdr>
    </w:div>
    <w:div w:id="548341554">
      <w:bodyDiv w:val="1"/>
      <w:marLeft w:val="0"/>
      <w:marRight w:val="0"/>
      <w:marTop w:val="0"/>
      <w:marBottom w:val="0"/>
      <w:divBdr>
        <w:top w:val="none" w:sz="0" w:space="0" w:color="auto"/>
        <w:left w:val="none" w:sz="0" w:space="0" w:color="auto"/>
        <w:bottom w:val="none" w:sz="0" w:space="0" w:color="auto"/>
        <w:right w:val="none" w:sz="0" w:space="0" w:color="auto"/>
      </w:divBdr>
    </w:div>
    <w:div w:id="549538309">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59071461">
      <w:bodyDiv w:val="1"/>
      <w:marLeft w:val="0"/>
      <w:marRight w:val="0"/>
      <w:marTop w:val="0"/>
      <w:marBottom w:val="0"/>
      <w:divBdr>
        <w:top w:val="none" w:sz="0" w:space="0" w:color="auto"/>
        <w:left w:val="none" w:sz="0" w:space="0" w:color="auto"/>
        <w:bottom w:val="none" w:sz="0" w:space="0" w:color="auto"/>
        <w:right w:val="none" w:sz="0" w:space="0" w:color="auto"/>
      </w:divBdr>
    </w:div>
    <w:div w:id="1147553546">
      <w:bodyDiv w:val="1"/>
      <w:marLeft w:val="0"/>
      <w:marRight w:val="0"/>
      <w:marTop w:val="0"/>
      <w:marBottom w:val="0"/>
      <w:divBdr>
        <w:top w:val="none" w:sz="0" w:space="0" w:color="auto"/>
        <w:left w:val="none" w:sz="0" w:space="0" w:color="auto"/>
        <w:bottom w:val="none" w:sz="0" w:space="0" w:color="auto"/>
        <w:right w:val="none" w:sz="0" w:space="0" w:color="auto"/>
      </w:divBdr>
    </w:div>
    <w:div w:id="1158612813">
      <w:bodyDiv w:val="1"/>
      <w:marLeft w:val="0"/>
      <w:marRight w:val="0"/>
      <w:marTop w:val="0"/>
      <w:marBottom w:val="0"/>
      <w:divBdr>
        <w:top w:val="none" w:sz="0" w:space="0" w:color="auto"/>
        <w:left w:val="none" w:sz="0" w:space="0" w:color="auto"/>
        <w:bottom w:val="none" w:sz="0" w:space="0" w:color="auto"/>
        <w:right w:val="none" w:sz="0" w:space="0" w:color="auto"/>
      </w:divBdr>
    </w:div>
    <w:div w:id="1268809234">
      <w:bodyDiv w:val="1"/>
      <w:marLeft w:val="0"/>
      <w:marRight w:val="0"/>
      <w:marTop w:val="0"/>
      <w:marBottom w:val="0"/>
      <w:divBdr>
        <w:top w:val="none" w:sz="0" w:space="0" w:color="auto"/>
        <w:left w:val="none" w:sz="0" w:space="0" w:color="auto"/>
        <w:bottom w:val="none" w:sz="0" w:space="0" w:color="auto"/>
        <w:right w:val="none" w:sz="0" w:space="0" w:color="auto"/>
      </w:divBdr>
    </w:div>
    <w:div w:id="1341081415">
      <w:bodyDiv w:val="1"/>
      <w:marLeft w:val="0"/>
      <w:marRight w:val="0"/>
      <w:marTop w:val="0"/>
      <w:marBottom w:val="0"/>
      <w:divBdr>
        <w:top w:val="none" w:sz="0" w:space="0" w:color="auto"/>
        <w:left w:val="none" w:sz="0" w:space="0" w:color="auto"/>
        <w:bottom w:val="none" w:sz="0" w:space="0" w:color="auto"/>
        <w:right w:val="none" w:sz="0" w:space="0" w:color="auto"/>
      </w:divBdr>
    </w:div>
    <w:div w:id="1415398838">
      <w:bodyDiv w:val="1"/>
      <w:marLeft w:val="0"/>
      <w:marRight w:val="0"/>
      <w:marTop w:val="0"/>
      <w:marBottom w:val="0"/>
      <w:divBdr>
        <w:top w:val="none" w:sz="0" w:space="0" w:color="auto"/>
        <w:left w:val="none" w:sz="0" w:space="0" w:color="auto"/>
        <w:bottom w:val="none" w:sz="0" w:space="0" w:color="auto"/>
        <w:right w:val="none" w:sz="0" w:space="0" w:color="auto"/>
      </w:divBdr>
    </w:div>
    <w:div w:id="1634408283">
      <w:bodyDiv w:val="1"/>
      <w:marLeft w:val="0"/>
      <w:marRight w:val="0"/>
      <w:marTop w:val="0"/>
      <w:marBottom w:val="0"/>
      <w:divBdr>
        <w:top w:val="none" w:sz="0" w:space="0" w:color="auto"/>
        <w:left w:val="none" w:sz="0" w:space="0" w:color="auto"/>
        <w:bottom w:val="none" w:sz="0" w:space="0" w:color="auto"/>
        <w:right w:val="none" w:sz="0" w:space="0" w:color="auto"/>
      </w:divBdr>
    </w:div>
    <w:div w:id="1651787281">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09984257">
      <w:bodyDiv w:val="1"/>
      <w:marLeft w:val="0"/>
      <w:marRight w:val="0"/>
      <w:marTop w:val="0"/>
      <w:marBottom w:val="0"/>
      <w:divBdr>
        <w:top w:val="none" w:sz="0" w:space="0" w:color="auto"/>
        <w:left w:val="none" w:sz="0" w:space="0" w:color="auto"/>
        <w:bottom w:val="none" w:sz="0" w:space="0" w:color="auto"/>
        <w:right w:val="none" w:sz="0" w:space="0" w:color="auto"/>
      </w:divBdr>
    </w:div>
    <w:div w:id="1772629992">
      <w:bodyDiv w:val="1"/>
      <w:marLeft w:val="0"/>
      <w:marRight w:val="0"/>
      <w:marTop w:val="0"/>
      <w:marBottom w:val="0"/>
      <w:divBdr>
        <w:top w:val="none" w:sz="0" w:space="0" w:color="auto"/>
        <w:left w:val="none" w:sz="0" w:space="0" w:color="auto"/>
        <w:bottom w:val="none" w:sz="0" w:space="0" w:color="auto"/>
        <w:right w:val="none" w:sz="0" w:space="0" w:color="auto"/>
      </w:divBdr>
    </w:div>
    <w:div w:id="1779713050">
      <w:bodyDiv w:val="1"/>
      <w:marLeft w:val="0"/>
      <w:marRight w:val="0"/>
      <w:marTop w:val="0"/>
      <w:marBottom w:val="0"/>
      <w:divBdr>
        <w:top w:val="none" w:sz="0" w:space="0" w:color="auto"/>
        <w:left w:val="none" w:sz="0" w:space="0" w:color="auto"/>
        <w:bottom w:val="none" w:sz="0" w:space="0" w:color="auto"/>
        <w:right w:val="none" w:sz="0" w:space="0" w:color="auto"/>
      </w:divBdr>
    </w:div>
    <w:div w:id="1878158599">
      <w:bodyDiv w:val="1"/>
      <w:marLeft w:val="0"/>
      <w:marRight w:val="0"/>
      <w:marTop w:val="0"/>
      <w:marBottom w:val="0"/>
      <w:divBdr>
        <w:top w:val="none" w:sz="0" w:space="0" w:color="auto"/>
        <w:left w:val="none" w:sz="0" w:space="0" w:color="auto"/>
        <w:bottom w:val="none" w:sz="0" w:space="0" w:color="auto"/>
        <w:right w:val="none" w:sz="0" w:space="0" w:color="auto"/>
      </w:divBdr>
    </w:div>
    <w:div w:id="1909536067">
      <w:bodyDiv w:val="1"/>
      <w:marLeft w:val="0"/>
      <w:marRight w:val="0"/>
      <w:marTop w:val="0"/>
      <w:marBottom w:val="0"/>
      <w:divBdr>
        <w:top w:val="none" w:sz="0" w:space="0" w:color="auto"/>
        <w:left w:val="none" w:sz="0" w:space="0" w:color="auto"/>
        <w:bottom w:val="none" w:sz="0" w:space="0" w:color="auto"/>
        <w:right w:val="none" w:sz="0" w:space="0" w:color="auto"/>
      </w:divBdr>
    </w:div>
    <w:div w:id="2023391115">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russcomm.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andia.ru/text/categ/nauka/538.ph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pandia.ru/text/category/informatcionnie_seti/" TargetMode="External"/><Relationship Id="rId4" Type="http://schemas.microsoft.com/office/2007/relationships/stylesWithEffects" Target="stylesWithEffects.xml"/><Relationship Id="rId9" Type="http://schemas.openxmlformats.org/officeDocument/2006/relationships/hyperlink" Target="http://pandia.ru/text/category/globalizatciya/"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960D39-D2B9-4A2A-B344-67E16A74B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2528</TotalTime>
  <Pages>26</Pages>
  <Words>8922</Words>
  <Characters>50856</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59659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551</cp:revision>
  <cp:lastPrinted>2017-12-28T09:54:00Z</cp:lastPrinted>
  <dcterms:created xsi:type="dcterms:W3CDTF">2015-09-14T08:32:00Z</dcterms:created>
  <dcterms:modified xsi:type="dcterms:W3CDTF">2022-09-07T08:24:00Z</dcterms:modified>
</cp:coreProperties>
</file>